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48FC" w:rsidRDefault="00EA4875" w:rsidP="00EA4875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TO:        Superintendents, Principals and School Safety Stakeholders</w:t>
      </w:r>
    </w:p>
    <w:p w:rsidR="00EA4875" w:rsidRDefault="00EA4875" w:rsidP="00EA4875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FROM:  Rob Evans, VT School Safety Liaison Officer and Sunni Erikson, Vermont            Emergency Management</w:t>
      </w:r>
    </w:p>
    <w:p w:rsidR="00DA692C" w:rsidRDefault="00DA692C" w:rsidP="00EA4875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RE: </w:t>
      </w:r>
      <w:r w:rsidR="00C92955">
        <w:rPr>
          <w:rFonts w:ascii="Palatino Linotype" w:hAnsi="Palatino Linotype"/>
          <w:sz w:val="24"/>
          <w:szCs w:val="24"/>
        </w:rPr>
        <w:t xml:space="preserve">        </w:t>
      </w:r>
      <w:r w:rsidR="0007699C">
        <w:rPr>
          <w:rFonts w:ascii="Palatino Linotype" w:hAnsi="Palatino Linotype"/>
          <w:sz w:val="24"/>
          <w:szCs w:val="24"/>
        </w:rPr>
        <w:t xml:space="preserve">SAVE THE DATE - </w:t>
      </w:r>
      <w:r>
        <w:rPr>
          <w:rFonts w:ascii="Palatino Linotype" w:hAnsi="Palatino Linotype"/>
          <w:sz w:val="24"/>
          <w:szCs w:val="24"/>
        </w:rPr>
        <w:t xml:space="preserve">Behavioral Threat Assessment </w:t>
      </w:r>
      <w:r w:rsidR="00C92955">
        <w:rPr>
          <w:rFonts w:ascii="Palatino Linotype" w:hAnsi="Palatino Linotype"/>
          <w:sz w:val="24"/>
          <w:szCs w:val="24"/>
        </w:rPr>
        <w:t>(</w:t>
      </w:r>
      <w:r w:rsidR="00C92955" w:rsidRPr="00C92955">
        <w:rPr>
          <w:rFonts w:ascii="Palatino Linotype" w:hAnsi="Palatino Linotype"/>
          <w:b/>
          <w:i/>
          <w:sz w:val="24"/>
          <w:szCs w:val="24"/>
        </w:rPr>
        <w:t>Awareness Level</w:t>
      </w:r>
      <w:r w:rsidR="00C92955">
        <w:rPr>
          <w:rFonts w:ascii="Palatino Linotype" w:hAnsi="Palatino Linotype"/>
          <w:sz w:val="24"/>
          <w:szCs w:val="24"/>
        </w:rPr>
        <w:t xml:space="preserve">) </w:t>
      </w:r>
      <w:r>
        <w:rPr>
          <w:rFonts w:ascii="Palatino Linotype" w:hAnsi="Palatino Linotype"/>
          <w:sz w:val="24"/>
          <w:szCs w:val="24"/>
        </w:rPr>
        <w:t>Training</w:t>
      </w:r>
    </w:p>
    <w:p w:rsidR="00DA692C" w:rsidRDefault="00DA692C" w:rsidP="00DA692C">
      <w:pPr>
        <w:pStyle w:val="NormalWeb"/>
        <w:rPr>
          <w:rFonts w:ascii="Palatino Linotype" w:hAnsi="Palatino Linotype"/>
          <w:bCs/>
          <w:color w:val="000000"/>
        </w:rPr>
      </w:pPr>
      <w:r>
        <w:rPr>
          <w:rFonts w:ascii="Palatino Linotype" w:hAnsi="Palatino Linotype"/>
          <w:bCs/>
          <w:color w:val="000000"/>
        </w:rPr>
        <w:t xml:space="preserve">Vermont’s Agency of Education, Department of Public Safety and the Vermont School Safety Center </w:t>
      </w:r>
      <w:r w:rsidR="00102997">
        <w:rPr>
          <w:rFonts w:ascii="Palatino Linotype" w:hAnsi="Palatino Linotype"/>
          <w:bCs/>
          <w:color w:val="000000"/>
        </w:rPr>
        <w:t xml:space="preserve">are pleased to announce a new </w:t>
      </w:r>
      <w:r w:rsidR="00102997" w:rsidRPr="00102997">
        <w:rPr>
          <w:rFonts w:ascii="Palatino Linotype" w:hAnsi="Palatino Linotype"/>
          <w:b/>
          <w:bCs/>
          <w:i/>
          <w:color w:val="000000"/>
        </w:rPr>
        <w:t>Behavioral Threat Assessment</w:t>
      </w:r>
      <w:r w:rsidR="00102997">
        <w:rPr>
          <w:rFonts w:ascii="Palatino Linotype" w:hAnsi="Palatino Linotype"/>
          <w:bCs/>
          <w:color w:val="000000"/>
        </w:rPr>
        <w:t xml:space="preserve"> (BTA) training initiative designed to prevent active shooter incidents, stalking and other targeted violence in our schools and school districts. </w:t>
      </w:r>
      <w:r w:rsidR="0004540A">
        <w:rPr>
          <w:rFonts w:ascii="Palatino Linotype" w:hAnsi="Palatino Linotype"/>
          <w:bCs/>
          <w:color w:val="000000"/>
        </w:rPr>
        <w:t>This train</w:t>
      </w:r>
      <w:r w:rsidR="00E93BB3">
        <w:rPr>
          <w:rFonts w:ascii="Palatino Linotype" w:hAnsi="Palatino Linotype"/>
          <w:bCs/>
          <w:color w:val="000000"/>
        </w:rPr>
        <w:t xml:space="preserve">ing will be provided by </w:t>
      </w:r>
      <w:r w:rsidR="0004540A">
        <w:rPr>
          <w:rFonts w:ascii="Palatino Linotype" w:hAnsi="Palatino Linotype"/>
          <w:bCs/>
          <w:color w:val="000000"/>
        </w:rPr>
        <w:t>SIGMA Threat Management</w:t>
      </w:r>
      <w:r w:rsidR="00E93BB3">
        <w:rPr>
          <w:rFonts w:ascii="Palatino Linotype" w:hAnsi="Palatino Linotype"/>
          <w:bCs/>
          <w:color w:val="000000"/>
        </w:rPr>
        <w:t xml:space="preserve"> Associates</w:t>
      </w:r>
      <w:r w:rsidR="0004540A">
        <w:rPr>
          <w:rFonts w:ascii="Palatino Linotype" w:hAnsi="Palatino Linotype"/>
          <w:bCs/>
          <w:color w:val="000000"/>
        </w:rPr>
        <w:t>. To le</w:t>
      </w:r>
      <w:r w:rsidR="00E93BB3">
        <w:rPr>
          <w:rFonts w:ascii="Palatino Linotype" w:hAnsi="Palatino Linotype"/>
          <w:bCs/>
          <w:color w:val="000000"/>
        </w:rPr>
        <w:t xml:space="preserve">arn more about </w:t>
      </w:r>
      <w:r w:rsidR="0004540A">
        <w:rPr>
          <w:rFonts w:ascii="Palatino Linotype" w:hAnsi="Palatino Linotype"/>
          <w:bCs/>
          <w:color w:val="000000"/>
        </w:rPr>
        <w:t>SIGMA Threat Management</w:t>
      </w:r>
      <w:r w:rsidR="00E93BB3">
        <w:rPr>
          <w:rFonts w:ascii="Palatino Linotype" w:hAnsi="Palatino Linotype"/>
          <w:bCs/>
          <w:color w:val="000000"/>
        </w:rPr>
        <w:t xml:space="preserve"> Associates</w:t>
      </w:r>
      <w:r w:rsidR="0004540A">
        <w:rPr>
          <w:rFonts w:ascii="Palatino Linotype" w:hAnsi="Palatino Linotype"/>
          <w:bCs/>
          <w:color w:val="000000"/>
        </w:rPr>
        <w:t xml:space="preserve">, visit their website here: </w:t>
      </w:r>
      <w:hyperlink r:id="rId5" w:history="1">
        <w:r w:rsidR="0004540A" w:rsidRPr="000A3283">
          <w:rPr>
            <w:rStyle w:val="Hyperlink"/>
            <w:rFonts w:ascii="Palatino Linotype" w:hAnsi="Palatino Linotype"/>
            <w:bCs/>
          </w:rPr>
          <w:t>http://www.sigmatma.com/</w:t>
        </w:r>
      </w:hyperlink>
    </w:p>
    <w:p w:rsidR="00DA692C" w:rsidRPr="00DA692C" w:rsidRDefault="00DA692C" w:rsidP="00DA692C">
      <w:pPr>
        <w:pStyle w:val="NormalWeb"/>
        <w:rPr>
          <w:rFonts w:ascii="Palatino Linotype" w:hAnsi="Palatino Linotype"/>
        </w:rPr>
      </w:pPr>
      <w:r w:rsidRPr="00DA692C">
        <w:rPr>
          <w:rFonts w:ascii="Palatino Linotype" w:hAnsi="Palatino Linotype"/>
        </w:rPr>
        <w:t>An effective, functioning threat assessment team is a critical component of keeping your school safe and preventing violence. Behavioral Threat Assessment and Management provides a proactive, evidence-based approach for identifying individuals who may pose a threat and for providing interventions before a violent incident occurs. This training introduces the concept of threat assessment and outlines how a threat assessment program functions in a school setting.</w:t>
      </w:r>
    </w:p>
    <w:p w:rsidR="00DA692C" w:rsidRPr="00DA692C" w:rsidRDefault="00DA692C" w:rsidP="00DA692C">
      <w:pPr>
        <w:pStyle w:val="NormalWeb"/>
        <w:rPr>
          <w:rFonts w:ascii="Palatino Linotype" w:hAnsi="Palatino Linotype"/>
        </w:rPr>
      </w:pPr>
      <w:r w:rsidRPr="00DA692C">
        <w:rPr>
          <w:rFonts w:ascii="Palatino Linotype" w:hAnsi="Palatino Linotype"/>
        </w:rPr>
        <w:t>This training presents the process of how a threat assessment team identifies, assesses, and manages threats. The training also includes guidance and resources for forming and implementing a team in your school or district.</w:t>
      </w:r>
    </w:p>
    <w:p w:rsidR="00DA692C" w:rsidRPr="00DA692C" w:rsidRDefault="00DA692C" w:rsidP="00DA692C">
      <w:pPr>
        <w:rPr>
          <w:rFonts w:ascii="Palatino Linotype" w:hAnsi="Palatino Linotype"/>
          <w:sz w:val="24"/>
          <w:szCs w:val="24"/>
        </w:rPr>
      </w:pPr>
      <w:r w:rsidRPr="00DA692C">
        <w:rPr>
          <w:rFonts w:ascii="Palatino Linotype" w:hAnsi="Palatino Linotype"/>
          <w:color w:val="000000"/>
          <w:sz w:val="24"/>
          <w:szCs w:val="24"/>
        </w:rPr>
        <w:t xml:space="preserve">This one-day </w:t>
      </w:r>
      <w:r w:rsidR="00102997">
        <w:rPr>
          <w:rFonts w:ascii="Palatino Linotype" w:hAnsi="Palatino Linotype"/>
          <w:color w:val="000000"/>
          <w:sz w:val="24"/>
          <w:szCs w:val="24"/>
        </w:rPr>
        <w:t>(</w:t>
      </w:r>
      <w:r w:rsidR="00102997" w:rsidRPr="00102997">
        <w:rPr>
          <w:rFonts w:ascii="Palatino Linotype" w:hAnsi="Palatino Linotype"/>
          <w:b/>
          <w:i/>
          <w:color w:val="000000"/>
          <w:sz w:val="24"/>
          <w:szCs w:val="24"/>
        </w:rPr>
        <w:t>awareness level</w:t>
      </w:r>
      <w:r w:rsidR="00102997">
        <w:rPr>
          <w:rFonts w:ascii="Palatino Linotype" w:hAnsi="Palatino Linotype"/>
          <w:color w:val="000000"/>
          <w:sz w:val="24"/>
          <w:szCs w:val="24"/>
        </w:rPr>
        <w:t xml:space="preserve">) </w:t>
      </w:r>
      <w:r w:rsidRPr="00DA692C">
        <w:rPr>
          <w:rFonts w:ascii="Palatino Linotype" w:hAnsi="Palatino Linotype"/>
          <w:color w:val="000000"/>
          <w:sz w:val="24"/>
          <w:szCs w:val="24"/>
        </w:rPr>
        <w:t>course teaches participants how to assess threats and other disturbing behavior, and take steps to reduce risk and prevent harm.  The class covers the following topics:</w:t>
      </w:r>
    </w:p>
    <w:p w:rsidR="00DA692C" w:rsidRPr="00DA692C" w:rsidRDefault="00DA692C" w:rsidP="00DA692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Palatino Linotype" w:eastAsia="Times New Roman" w:hAnsi="Palatino Linotype"/>
          <w:sz w:val="24"/>
          <w:szCs w:val="24"/>
        </w:rPr>
      </w:pPr>
      <w:r w:rsidRPr="00DA692C">
        <w:rPr>
          <w:rFonts w:ascii="Palatino Linotype" w:eastAsia="Times New Roman" w:hAnsi="Palatino Linotype"/>
          <w:color w:val="000000"/>
          <w:sz w:val="24"/>
          <w:szCs w:val="24"/>
        </w:rPr>
        <w:t>Facts about targeted violence</w:t>
      </w:r>
    </w:p>
    <w:p w:rsidR="00DA692C" w:rsidRPr="00DA692C" w:rsidRDefault="00DA692C" w:rsidP="00DA692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Palatino Linotype" w:eastAsia="Times New Roman" w:hAnsi="Palatino Linotype"/>
          <w:sz w:val="24"/>
          <w:szCs w:val="24"/>
        </w:rPr>
      </w:pPr>
      <w:r w:rsidRPr="00DA692C">
        <w:rPr>
          <w:rFonts w:ascii="Palatino Linotype" w:eastAsia="Times New Roman" w:hAnsi="Palatino Linotype"/>
          <w:color w:val="000000"/>
          <w:sz w:val="24"/>
          <w:szCs w:val="24"/>
        </w:rPr>
        <w:t>Components of effective K-12 threat assessment programs</w:t>
      </w:r>
    </w:p>
    <w:p w:rsidR="00DA692C" w:rsidRPr="00DA692C" w:rsidRDefault="00DA692C" w:rsidP="00DA692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Palatino Linotype" w:eastAsia="Times New Roman" w:hAnsi="Palatino Linotype"/>
          <w:sz w:val="24"/>
          <w:szCs w:val="24"/>
        </w:rPr>
      </w:pPr>
      <w:r w:rsidRPr="00DA692C">
        <w:rPr>
          <w:rFonts w:ascii="Palatino Linotype" w:eastAsia="Times New Roman" w:hAnsi="Palatino Linotype"/>
          <w:color w:val="000000"/>
          <w:sz w:val="24"/>
          <w:szCs w:val="24"/>
        </w:rPr>
        <w:t>Multi-disciplinary teams and membership</w:t>
      </w:r>
    </w:p>
    <w:p w:rsidR="00DA692C" w:rsidRPr="00DA692C" w:rsidRDefault="00DA692C" w:rsidP="00DA692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Palatino Linotype" w:eastAsia="Times New Roman" w:hAnsi="Palatino Linotype"/>
          <w:sz w:val="24"/>
          <w:szCs w:val="24"/>
        </w:rPr>
      </w:pPr>
      <w:r w:rsidRPr="00DA692C">
        <w:rPr>
          <w:rFonts w:ascii="Palatino Linotype" w:eastAsia="Times New Roman" w:hAnsi="Palatino Linotype"/>
          <w:color w:val="000000"/>
          <w:sz w:val="24"/>
          <w:szCs w:val="24"/>
        </w:rPr>
        <w:t>Steps in the threat assessment process:</w:t>
      </w:r>
    </w:p>
    <w:p w:rsidR="00DA692C" w:rsidRPr="00DA692C" w:rsidRDefault="00DA692C" w:rsidP="00DA692C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Palatino Linotype" w:eastAsia="Times New Roman" w:hAnsi="Palatino Linotype"/>
          <w:sz w:val="24"/>
          <w:szCs w:val="24"/>
        </w:rPr>
      </w:pPr>
      <w:r w:rsidRPr="00DA692C">
        <w:rPr>
          <w:rFonts w:ascii="Palatino Linotype" w:eastAsia="Times New Roman" w:hAnsi="Palatino Linotype"/>
          <w:color w:val="000000"/>
          <w:sz w:val="24"/>
          <w:szCs w:val="24"/>
        </w:rPr>
        <w:t>Screening cases for threat assessment</w:t>
      </w:r>
    </w:p>
    <w:p w:rsidR="00DA692C" w:rsidRPr="00DA692C" w:rsidRDefault="00DA692C" w:rsidP="00DA692C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Palatino Linotype" w:eastAsia="Times New Roman" w:hAnsi="Palatino Linotype"/>
          <w:sz w:val="24"/>
          <w:szCs w:val="24"/>
        </w:rPr>
      </w:pPr>
      <w:r w:rsidRPr="00DA692C">
        <w:rPr>
          <w:rFonts w:ascii="Palatino Linotype" w:eastAsia="Times New Roman" w:hAnsi="Palatino Linotype"/>
          <w:color w:val="000000"/>
          <w:sz w:val="24"/>
          <w:szCs w:val="24"/>
        </w:rPr>
        <w:t>Gathering information from multiple sources</w:t>
      </w:r>
    </w:p>
    <w:p w:rsidR="00DA692C" w:rsidRPr="00DA692C" w:rsidRDefault="00DA692C" w:rsidP="00DA692C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Palatino Linotype" w:eastAsia="Times New Roman" w:hAnsi="Palatino Linotype"/>
          <w:sz w:val="24"/>
          <w:szCs w:val="24"/>
        </w:rPr>
      </w:pPr>
      <w:r w:rsidRPr="00DA692C">
        <w:rPr>
          <w:rFonts w:ascii="Palatino Linotype" w:eastAsia="Times New Roman" w:hAnsi="Palatino Linotype"/>
          <w:color w:val="000000"/>
          <w:sz w:val="24"/>
          <w:szCs w:val="24"/>
        </w:rPr>
        <w:t>Analyzing information and making an assessment </w:t>
      </w:r>
    </w:p>
    <w:p w:rsidR="00DA692C" w:rsidRPr="00DA692C" w:rsidRDefault="00DA692C" w:rsidP="00DA692C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Palatino Linotype" w:eastAsia="Times New Roman" w:hAnsi="Palatino Linotype"/>
          <w:sz w:val="24"/>
          <w:szCs w:val="24"/>
        </w:rPr>
      </w:pPr>
      <w:r w:rsidRPr="00DA692C">
        <w:rPr>
          <w:rFonts w:ascii="Palatino Linotype" w:eastAsia="Times New Roman" w:hAnsi="Palatino Linotype"/>
          <w:color w:val="000000"/>
          <w:sz w:val="24"/>
          <w:szCs w:val="24"/>
        </w:rPr>
        <w:t>Developing and implementing case management plans</w:t>
      </w:r>
    </w:p>
    <w:p w:rsidR="00DA692C" w:rsidRPr="00DA692C" w:rsidRDefault="00DA692C" w:rsidP="00DA692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Palatino Linotype" w:eastAsia="Times New Roman" w:hAnsi="Palatino Linotype"/>
          <w:sz w:val="24"/>
          <w:szCs w:val="24"/>
        </w:rPr>
      </w:pPr>
      <w:r w:rsidRPr="00DA692C">
        <w:rPr>
          <w:rFonts w:ascii="Palatino Linotype" w:eastAsia="Times New Roman" w:hAnsi="Palatino Linotype"/>
          <w:color w:val="000000"/>
          <w:sz w:val="24"/>
          <w:szCs w:val="24"/>
        </w:rPr>
        <w:t>Strategies to encourage reporting and enhance school climate</w:t>
      </w:r>
    </w:p>
    <w:p w:rsidR="00DA692C" w:rsidRPr="00DA692C" w:rsidRDefault="00DA692C" w:rsidP="00DA692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Palatino Linotype" w:eastAsia="Times New Roman" w:hAnsi="Palatino Linotype"/>
          <w:sz w:val="24"/>
          <w:szCs w:val="24"/>
        </w:rPr>
      </w:pPr>
      <w:r w:rsidRPr="00DA692C">
        <w:rPr>
          <w:rFonts w:ascii="Palatino Linotype" w:eastAsia="Times New Roman" w:hAnsi="Palatino Linotype"/>
          <w:color w:val="000000"/>
          <w:sz w:val="24"/>
          <w:szCs w:val="24"/>
        </w:rPr>
        <w:t xml:space="preserve">Tabletop exercises that allow participants to practice using threat assessment procedures </w:t>
      </w:r>
    </w:p>
    <w:p w:rsidR="00DA692C" w:rsidRPr="00DA692C" w:rsidRDefault="00DA692C" w:rsidP="00DA692C">
      <w:pPr>
        <w:spacing w:before="100" w:beforeAutospacing="1" w:after="100" w:afterAutospacing="1"/>
        <w:rPr>
          <w:rFonts w:ascii="Palatino Linotype" w:hAnsi="Palatino Linotype"/>
          <w:sz w:val="24"/>
          <w:szCs w:val="24"/>
        </w:rPr>
      </w:pPr>
      <w:r w:rsidRPr="00DA692C">
        <w:rPr>
          <w:rFonts w:ascii="Palatino Linotype" w:hAnsi="Palatino Linotype"/>
          <w:b/>
          <w:bCs/>
          <w:color w:val="000000"/>
          <w:sz w:val="24"/>
          <w:szCs w:val="24"/>
        </w:rPr>
        <w:lastRenderedPageBreak/>
        <w:t> </w:t>
      </w:r>
    </w:p>
    <w:p w:rsidR="00E77312" w:rsidRDefault="00E77312" w:rsidP="00DA692C">
      <w:pPr>
        <w:spacing w:before="100" w:beforeAutospacing="1" w:after="100" w:afterAutospacing="1"/>
        <w:rPr>
          <w:rFonts w:ascii="Palatino Linotype" w:hAnsi="Palatino Linotype"/>
          <w:b/>
          <w:bCs/>
          <w:color w:val="000000"/>
          <w:sz w:val="24"/>
          <w:szCs w:val="24"/>
          <w:u w:val="single"/>
        </w:rPr>
      </w:pPr>
      <w:r>
        <w:rPr>
          <w:rFonts w:ascii="Palatino Linotype" w:hAnsi="Palatino Linotype"/>
          <w:b/>
          <w:bCs/>
          <w:color w:val="000000"/>
          <w:sz w:val="24"/>
          <w:szCs w:val="24"/>
          <w:u w:val="single"/>
        </w:rPr>
        <w:t>Prior to this training, w</w:t>
      </w:r>
      <w:r w:rsidR="00102997">
        <w:rPr>
          <w:rFonts w:ascii="Palatino Linotype" w:hAnsi="Palatino Linotype"/>
          <w:b/>
          <w:bCs/>
          <w:color w:val="000000"/>
          <w:sz w:val="24"/>
          <w:szCs w:val="24"/>
          <w:u w:val="single"/>
        </w:rPr>
        <w:t>e strongly encourage schools and schoo</w:t>
      </w:r>
      <w:r w:rsidR="00F0621C">
        <w:rPr>
          <w:rFonts w:ascii="Palatino Linotype" w:hAnsi="Palatino Linotype"/>
          <w:b/>
          <w:bCs/>
          <w:color w:val="000000"/>
          <w:sz w:val="24"/>
          <w:szCs w:val="24"/>
          <w:u w:val="single"/>
        </w:rPr>
        <w:t>l districts</w:t>
      </w:r>
      <w:r w:rsidR="00102997">
        <w:rPr>
          <w:rFonts w:ascii="Palatino Linotype" w:hAnsi="Palatino Linotype"/>
          <w:b/>
          <w:bCs/>
          <w:color w:val="000000"/>
          <w:sz w:val="24"/>
          <w:szCs w:val="24"/>
          <w:u w:val="single"/>
        </w:rPr>
        <w:t xml:space="preserve"> to ide</w:t>
      </w:r>
      <w:r>
        <w:rPr>
          <w:rFonts w:ascii="Palatino Linotype" w:hAnsi="Palatino Linotype"/>
          <w:b/>
          <w:bCs/>
          <w:color w:val="000000"/>
          <w:sz w:val="24"/>
          <w:szCs w:val="24"/>
          <w:u w:val="single"/>
        </w:rPr>
        <w:t xml:space="preserve">ntify potential members of your </w:t>
      </w:r>
      <w:r w:rsidR="00102997">
        <w:rPr>
          <w:rFonts w:ascii="Palatino Linotype" w:hAnsi="Palatino Linotype"/>
          <w:b/>
          <w:bCs/>
          <w:color w:val="000000"/>
          <w:sz w:val="24"/>
          <w:szCs w:val="24"/>
          <w:u w:val="single"/>
        </w:rPr>
        <w:t xml:space="preserve">BTA teams and attend this training </w:t>
      </w:r>
      <w:r>
        <w:rPr>
          <w:rFonts w:ascii="Palatino Linotype" w:hAnsi="Palatino Linotype"/>
          <w:b/>
          <w:bCs/>
          <w:color w:val="000000"/>
          <w:sz w:val="24"/>
          <w:szCs w:val="24"/>
          <w:u w:val="single"/>
        </w:rPr>
        <w:t xml:space="preserve">as a “team”. </w:t>
      </w:r>
    </w:p>
    <w:p w:rsidR="00F0621C" w:rsidRDefault="00F0621C" w:rsidP="00F0621C">
      <w:pPr>
        <w:spacing w:before="100" w:beforeAutospacing="1" w:after="100" w:afterAutospacing="1"/>
        <w:rPr>
          <w:rFonts w:ascii="Palatino Linotype" w:hAnsi="Palatino Linotype"/>
          <w:b/>
          <w:bCs/>
          <w:color w:val="000000"/>
          <w:sz w:val="24"/>
          <w:szCs w:val="24"/>
          <w:u w:val="single"/>
        </w:rPr>
      </w:pPr>
      <w:r w:rsidRPr="00DA692C">
        <w:rPr>
          <w:rFonts w:ascii="Palatino Linotype" w:hAnsi="Palatino Linotype"/>
          <w:b/>
          <w:bCs/>
          <w:color w:val="000000"/>
          <w:sz w:val="24"/>
          <w:szCs w:val="24"/>
          <w:u w:val="single"/>
        </w:rPr>
        <w:t>Who Should Attend</w:t>
      </w:r>
    </w:p>
    <w:p w:rsidR="00DA692C" w:rsidRPr="00DA692C" w:rsidRDefault="00DA692C" w:rsidP="00DA692C">
      <w:pPr>
        <w:spacing w:before="100" w:beforeAutospacing="1" w:after="100" w:afterAutospacing="1"/>
        <w:rPr>
          <w:rFonts w:ascii="Palatino Linotype" w:hAnsi="Palatino Linotype"/>
          <w:sz w:val="24"/>
          <w:szCs w:val="24"/>
        </w:rPr>
      </w:pPr>
      <w:r w:rsidRPr="00DA692C">
        <w:rPr>
          <w:rFonts w:ascii="Palatino Linotype" w:hAnsi="Palatino Linotype"/>
          <w:color w:val="000000"/>
          <w:sz w:val="24"/>
          <w:szCs w:val="24"/>
        </w:rPr>
        <w:t>The class is appropriate for personnel from any of the following:</w:t>
      </w:r>
    </w:p>
    <w:p w:rsidR="00DA692C" w:rsidRPr="00DA692C" w:rsidRDefault="00DA692C" w:rsidP="00DA692C">
      <w:pPr>
        <w:numPr>
          <w:ilvl w:val="0"/>
          <w:numId w:val="2"/>
        </w:numPr>
        <w:spacing w:before="100" w:beforeAutospacing="1" w:after="240" w:line="240" w:lineRule="auto"/>
        <w:rPr>
          <w:rFonts w:ascii="Palatino Linotype" w:eastAsia="Times New Roman" w:hAnsi="Palatino Linotype"/>
          <w:sz w:val="24"/>
          <w:szCs w:val="24"/>
        </w:rPr>
      </w:pPr>
      <w:r w:rsidRPr="00DA692C">
        <w:rPr>
          <w:rFonts w:ascii="Palatino Linotype" w:eastAsia="Times New Roman" w:hAnsi="Palatino Linotype"/>
          <w:color w:val="000000"/>
          <w:sz w:val="24"/>
          <w:szCs w:val="24"/>
        </w:rPr>
        <w:t>District leadership / School board</w:t>
      </w:r>
    </w:p>
    <w:p w:rsidR="00DA692C" w:rsidRPr="00DA692C" w:rsidRDefault="00DA692C" w:rsidP="00DA692C">
      <w:pPr>
        <w:numPr>
          <w:ilvl w:val="0"/>
          <w:numId w:val="2"/>
        </w:numPr>
        <w:spacing w:before="100" w:beforeAutospacing="1" w:after="240" w:line="240" w:lineRule="auto"/>
        <w:rPr>
          <w:rFonts w:ascii="Palatino Linotype" w:eastAsia="Times New Roman" w:hAnsi="Palatino Linotype"/>
          <w:sz w:val="24"/>
          <w:szCs w:val="24"/>
        </w:rPr>
      </w:pPr>
      <w:r w:rsidRPr="00DA692C">
        <w:rPr>
          <w:rFonts w:ascii="Palatino Linotype" w:eastAsia="Times New Roman" w:hAnsi="Palatino Linotype"/>
          <w:color w:val="000000"/>
          <w:sz w:val="24"/>
          <w:szCs w:val="24"/>
        </w:rPr>
        <w:t>School administration</w:t>
      </w:r>
    </w:p>
    <w:p w:rsidR="00DA692C" w:rsidRPr="00DA692C" w:rsidRDefault="00DA692C" w:rsidP="00DA692C">
      <w:pPr>
        <w:numPr>
          <w:ilvl w:val="0"/>
          <w:numId w:val="2"/>
        </w:numPr>
        <w:spacing w:before="100" w:beforeAutospacing="1" w:after="240" w:line="240" w:lineRule="auto"/>
        <w:rPr>
          <w:rFonts w:ascii="Palatino Linotype" w:eastAsia="Times New Roman" w:hAnsi="Palatino Linotype"/>
          <w:sz w:val="24"/>
          <w:szCs w:val="24"/>
        </w:rPr>
      </w:pPr>
      <w:r w:rsidRPr="00DA692C">
        <w:rPr>
          <w:rFonts w:ascii="Palatino Linotype" w:eastAsia="Times New Roman" w:hAnsi="Palatino Linotype"/>
          <w:color w:val="000000"/>
          <w:sz w:val="24"/>
          <w:szCs w:val="24"/>
        </w:rPr>
        <w:t>School psychologists, social workers, and counselors</w:t>
      </w:r>
    </w:p>
    <w:p w:rsidR="00DA692C" w:rsidRPr="00DA692C" w:rsidRDefault="00DA692C" w:rsidP="00DA692C">
      <w:pPr>
        <w:numPr>
          <w:ilvl w:val="0"/>
          <w:numId w:val="2"/>
        </w:numPr>
        <w:spacing w:before="100" w:beforeAutospacing="1" w:after="240" w:line="240" w:lineRule="auto"/>
        <w:rPr>
          <w:rFonts w:ascii="Palatino Linotype" w:eastAsia="Times New Roman" w:hAnsi="Palatino Linotype"/>
          <w:sz w:val="24"/>
          <w:szCs w:val="24"/>
        </w:rPr>
      </w:pPr>
      <w:r w:rsidRPr="00DA692C">
        <w:rPr>
          <w:rFonts w:ascii="Palatino Linotype" w:eastAsia="Times New Roman" w:hAnsi="Palatino Linotype"/>
          <w:color w:val="000000"/>
          <w:sz w:val="24"/>
          <w:szCs w:val="24"/>
        </w:rPr>
        <w:t>Special education personnel</w:t>
      </w:r>
    </w:p>
    <w:p w:rsidR="00DA692C" w:rsidRPr="00DA692C" w:rsidRDefault="00DA692C" w:rsidP="00DA692C">
      <w:pPr>
        <w:numPr>
          <w:ilvl w:val="0"/>
          <w:numId w:val="2"/>
        </w:numPr>
        <w:spacing w:before="100" w:beforeAutospacing="1" w:after="240" w:line="240" w:lineRule="auto"/>
        <w:rPr>
          <w:rFonts w:ascii="Palatino Linotype" w:eastAsia="Times New Roman" w:hAnsi="Palatino Linotype"/>
          <w:sz w:val="24"/>
          <w:szCs w:val="24"/>
        </w:rPr>
      </w:pPr>
      <w:r w:rsidRPr="00DA692C">
        <w:rPr>
          <w:rFonts w:ascii="Palatino Linotype" w:eastAsia="Times New Roman" w:hAnsi="Palatino Linotype"/>
          <w:color w:val="000000"/>
          <w:sz w:val="24"/>
          <w:szCs w:val="24"/>
        </w:rPr>
        <w:t xml:space="preserve">SROs / School security specialists </w:t>
      </w:r>
    </w:p>
    <w:p w:rsidR="00DA692C" w:rsidRPr="00DA692C" w:rsidRDefault="00DA692C" w:rsidP="00DA692C">
      <w:pPr>
        <w:numPr>
          <w:ilvl w:val="0"/>
          <w:numId w:val="2"/>
        </w:numPr>
        <w:spacing w:before="100" w:beforeAutospacing="1" w:after="240" w:line="240" w:lineRule="auto"/>
        <w:rPr>
          <w:rFonts w:ascii="Palatino Linotype" w:eastAsia="Times New Roman" w:hAnsi="Palatino Linotype"/>
          <w:sz w:val="24"/>
          <w:szCs w:val="24"/>
        </w:rPr>
      </w:pPr>
      <w:r w:rsidRPr="00DA692C">
        <w:rPr>
          <w:rFonts w:ascii="Palatino Linotype" w:eastAsia="Times New Roman" w:hAnsi="Palatino Linotype"/>
          <w:color w:val="000000"/>
          <w:sz w:val="24"/>
          <w:szCs w:val="24"/>
        </w:rPr>
        <w:t>Local</w:t>
      </w:r>
      <w:r w:rsidR="00102997">
        <w:rPr>
          <w:rFonts w:ascii="Palatino Linotype" w:eastAsia="Times New Roman" w:hAnsi="Palatino Linotype"/>
          <w:color w:val="000000"/>
          <w:sz w:val="24"/>
          <w:szCs w:val="24"/>
        </w:rPr>
        <w:t>, county and state</w:t>
      </w:r>
      <w:r w:rsidRPr="00DA692C">
        <w:rPr>
          <w:rFonts w:ascii="Palatino Linotype" w:eastAsia="Times New Roman" w:hAnsi="Palatino Linotype"/>
          <w:color w:val="000000"/>
          <w:sz w:val="24"/>
          <w:szCs w:val="24"/>
        </w:rPr>
        <w:t xml:space="preserve"> law enforcement</w:t>
      </w:r>
    </w:p>
    <w:p w:rsidR="00DA692C" w:rsidRPr="00DA692C" w:rsidRDefault="00DA692C" w:rsidP="00DA692C">
      <w:pPr>
        <w:numPr>
          <w:ilvl w:val="0"/>
          <w:numId w:val="2"/>
        </w:numPr>
        <w:spacing w:before="100" w:beforeAutospacing="1" w:after="240" w:line="240" w:lineRule="auto"/>
        <w:rPr>
          <w:rFonts w:ascii="Palatino Linotype" w:eastAsia="Times New Roman" w:hAnsi="Palatino Linotype"/>
          <w:sz w:val="24"/>
          <w:szCs w:val="24"/>
        </w:rPr>
      </w:pPr>
      <w:r w:rsidRPr="00DA692C">
        <w:rPr>
          <w:rFonts w:ascii="Palatino Linotype" w:eastAsia="Times New Roman" w:hAnsi="Palatino Linotype"/>
          <w:color w:val="000000"/>
          <w:sz w:val="24"/>
          <w:szCs w:val="24"/>
        </w:rPr>
        <w:t>Human Resources</w:t>
      </w:r>
    </w:p>
    <w:p w:rsidR="00102997" w:rsidRDefault="00DA692C" w:rsidP="00102997">
      <w:pPr>
        <w:numPr>
          <w:ilvl w:val="0"/>
          <w:numId w:val="2"/>
        </w:numPr>
        <w:spacing w:before="100" w:beforeAutospacing="1" w:after="240" w:line="240" w:lineRule="auto"/>
        <w:rPr>
          <w:rFonts w:ascii="Palatino Linotype" w:eastAsia="Times New Roman" w:hAnsi="Palatino Linotype"/>
          <w:sz w:val="24"/>
          <w:szCs w:val="24"/>
        </w:rPr>
      </w:pPr>
      <w:r w:rsidRPr="00DA692C">
        <w:rPr>
          <w:rFonts w:ascii="Palatino Linotype" w:eastAsia="Times New Roman" w:hAnsi="Palatino Linotype"/>
          <w:color w:val="000000"/>
          <w:sz w:val="24"/>
          <w:szCs w:val="24"/>
        </w:rPr>
        <w:t>Legal counsel</w:t>
      </w:r>
    </w:p>
    <w:p w:rsidR="00DA692C" w:rsidRPr="00102997" w:rsidRDefault="00102997" w:rsidP="00102997">
      <w:pPr>
        <w:numPr>
          <w:ilvl w:val="0"/>
          <w:numId w:val="2"/>
        </w:numPr>
        <w:spacing w:before="100" w:beforeAutospacing="1" w:after="240" w:line="240" w:lineRule="auto"/>
        <w:rPr>
          <w:rFonts w:ascii="Palatino Linotype" w:eastAsia="Times New Roman" w:hAnsi="Palatino Linotype"/>
          <w:sz w:val="24"/>
          <w:szCs w:val="24"/>
        </w:rPr>
      </w:pPr>
      <w:r>
        <w:rPr>
          <w:rFonts w:ascii="Palatino Linotype" w:eastAsia="Times New Roman" w:hAnsi="Palatino Linotype"/>
          <w:color w:val="000000"/>
          <w:sz w:val="24"/>
          <w:szCs w:val="24"/>
        </w:rPr>
        <w:t>Existing t</w:t>
      </w:r>
      <w:r w:rsidR="00DA692C" w:rsidRPr="00102997">
        <w:rPr>
          <w:rFonts w:ascii="Palatino Linotype" w:eastAsia="Times New Roman" w:hAnsi="Palatino Linotype"/>
          <w:color w:val="000000"/>
          <w:sz w:val="24"/>
          <w:szCs w:val="24"/>
        </w:rPr>
        <w:t>hreat assessment team</w:t>
      </w:r>
      <w:r>
        <w:rPr>
          <w:rFonts w:ascii="Palatino Linotype" w:eastAsia="Times New Roman" w:hAnsi="Palatino Linotype"/>
          <w:color w:val="000000"/>
          <w:sz w:val="24"/>
          <w:szCs w:val="24"/>
        </w:rPr>
        <w:t xml:space="preserve"> members</w:t>
      </w:r>
    </w:p>
    <w:p w:rsidR="00DA692C" w:rsidRPr="00F0621C" w:rsidRDefault="00DA692C" w:rsidP="00DA692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Palatino Linotype" w:eastAsia="Times New Roman" w:hAnsi="Palatino Linotype"/>
          <w:sz w:val="24"/>
          <w:szCs w:val="24"/>
        </w:rPr>
      </w:pPr>
      <w:r w:rsidRPr="00DA692C">
        <w:rPr>
          <w:rFonts w:ascii="Palatino Linotype" w:eastAsia="Times New Roman" w:hAnsi="Palatino Linotype"/>
          <w:color w:val="000000"/>
          <w:sz w:val="24"/>
          <w:szCs w:val="24"/>
        </w:rPr>
        <w:t>Others interested in school safety</w:t>
      </w:r>
    </w:p>
    <w:p w:rsidR="00F0621C" w:rsidRDefault="00C92955" w:rsidP="00F0621C">
      <w:pPr>
        <w:spacing w:before="100" w:beforeAutospacing="1" w:after="100" w:afterAutospacing="1" w:line="240" w:lineRule="auto"/>
        <w:rPr>
          <w:rFonts w:ascii="Palatino Linotype" w:eastAsia="Times New Roman" w:hAnsi="Palatino Linotype"/>
          <w:color w:val="000000"/>
          <w:sz w:val="24"/>
          <w:szCs w:val="24"/>
        </w:rPr>
      </w:pPr>
      <w:r>
        <w:rPr>
          <w:rFonts w:ascii="Palatino Linotype" w:eastAsia="Times New Roman" w:hAnsi="Palatino Linotype"/>
          <w:color w:val="000000"/>
          <w:sz w:val="24"/>
          <w:szCs w:val="24"/>
        </w:rPr>
        <w:t xml:space="preserve">Please place a hold on your calendar for </w:t>
      </w:r>
      <w:r w:rsidR="00E93BB3">
        <w:rPr>
          <w:rFonts w:ascii="Palatino Linotype" w:eastAsia="Times New Roman" w:hAnsi="Palatino Linotype"/>
          <w:b/>
          <w:i/>
          <w:color w:val="000000"/>
          <w:sz w:val="24"/>
          <w:szCs w:val="24"/>
          <w:u w:val="single"/>
        </w:rPr>
        <w:t>ONE</w:t>
      </w:r>
      <w:r>
        <w:rPr>
          <w:rFonts w:ascii="Palatino Linotype" w:eastAsia="Times New Roman" w:hAnsi="Palatino Linotype"/>
          <w:color w:val="000000"/>
          <w:sz w:val="24"/>
          <w:szCs w:val="24"/>
        </w:rPr>
        <w:t xml:space="preserve"> of the dates below if you and/or your team would like to attend. </w:t>
      </w:r>
      <w:r w:rsidR="00F0621C">
        <w:rPr>
          <w:rFonts w:ascii="Palatino Linotype" w:eastAsia="Times New Roman" w:hAnsi="Palatino Linotype"/>
          <w:color w:val="000000"/>
          <w:sz w:val="24"/>
          <w:szCs w:val="24"/>
        </w:rPr>
        <w:t>Training will take place on:</w:t>
      </w:r>
    </w:p>
    <w:p w:rsidR="00755A1A" w:rsidRDefault="0007699C" w:rsidP="00755A1A">
      <w:pPr>
        <w:spacing w:before="100" w:beforeAutospacing="1" w:after="100" w:afterAutospacing="1" w:line="240" w:lineRule="auto"/>
        <w:rPr>
          <w:rFonts w:ascii="Palatino Linotype" w:eastAsia="Times New Roman" w:hAnsi="Palatino Linotype"/>
          <w:color w:val="000000"/>
          <w:sz w:val="24"/>
          <w:szCs w:val="24"/>
        </w:rPr>
      </w:pPr>
      <w:r>
        <w:rPr>
          <w:rFonts w:ascii="Palatino Linotype" w:eastAsia="Times New Roman" w:hAnsi="Palatino Linotype"/>
          <w:color w:val="000000"/>
          <w:sz w:val="24"/>
          <w:szCs w:val="24"/>
        </w:rPr>
        <w:t>October 12</w:t>
      </w:r>
      <w:r w:rsidR="00755A1A" w:rsidRPr="00755A1A">
        <w:rPr>
          <w:rFonts w:ascii="Palatino Linotype" w:eastAsia="Times New Roman" w:hAnsi="Palatino Linotype"/>
          <w:color w:val="000000"/>
          <w:sz w:val="24"/>
          <w:szCs w:val="24"/>
          <w:vertAlign w:val="superscript"/>
        </w:rPr>
        <w:t>th</w:t>
      </w:r>
      <w:r w:rsidR="00755A1A">
        <w:rPr>
          <w:rFonts w:ascii="Palatino Linotype" w:eastAsia="Times New Roman" w:hAnsi="Palatino Linotype"/>
          <w:color w:val="000000"/>
          <w:sz w:val="24"/>
          <w:szCs w:val="24"/>
        </w:rPr>
        <w:t>, 2021 (8:00 am. to 4 pm.) (Virtual training platform)</w:t>
      </w:r>
    </w:p>
    <w:p w:rsidR="00755A1A" w:rsidRDefault="0007699C" w:rsidP="00F0621C">
      <w:pPr>
        <w:spacing w:before="100" w:beforeAutospacing="1" w:after="100" w:afterAutospacing="1" w:line="240" w:lineRule="auto"/>
        <w:rPr>
          <w:rFonts w:ascii="Palatino Linotype" w:eastAsia="Times New Roman" w:hAnsi="Palatino Linotype"/>
          <w:color w:val="000000"/>
          <w:sz w:val="24"/>
          <w:szCs w:val="24"/>
        </w:rPr>
      </w:pPr>
      <w:r>
        <w:rPr>
          <w:rFonts w:ascii="Palatino Linotype" w:eastAsia="Times New Roman" w:hAnsi="Palatino Linotype"/>
          <w:sz w:val="24"/>
          <w:szCs w:val="24"/>
        </w:rPr>
        <w:t>October 13</w:t>
      </w:r>
      <w:r w:rsidR="00755A1A" w:rsidRPr="00755A1A">
        <w:rPr>
          <w:rFonts w:ascii="Palatino Linotype" w:eastAsia="Times New Roman" w:hAnsi="Palatino Linotype"/>
          <w:sz w:val="24"/>
          <w:szCs w:val="24"/>
          <w:vertAlign w:val="superscript"/>
        </w:rPr>
        <w:t>th</w:t>
      </w:r>
      <w:r w:rsidR="00755A1A">
        <w:rPr>
          <w:rFonts w:ascii="Palatino Linotype" w:eastAsia="Times New Roman" w:hAnsi="Palatino Linotype"/>
          <w:sz w:val="24"/>
          <w:szCs w:val="24"/>
        </w:rPr>
        <w:t xml:space="preserve">, 2021 </w:t>
      </w:r>
      <w:r w:rsidR="00755A1A">
        <w:rPr>
          <w:rFonts w:ascii="Palatino Linotype" w:eastAsia="Times New Roman" w:hAnsi="Palatino Linotype"/>
          <w:color w:val="000000"/>
          <w:sz w:val="24"/>
          <w:szCs w:val="24"/>
        </w:rPr>
        <w:t>(8:00 am. to 4</w:t>
      </w:r>
      <w:r>
        <w:rPr>
          <w:rFonts w:ascii="Palatino Linotype" w:eastAsia="Times New Roman" w:hAnsi="Palatino Linotype"/>
          <w:color w:val="000000"/>
          <w:sz w:val="24"/>
          <w:szCs w:val="24"/>
        </w:rPr>
        <w:t xml:space="preserve"> pm.) (In person training/location TBD – central Vermont if possible</w:t>
      </w:r>
      <w:r w:rsidR="00755A1A">
        <w:rPr>
          <w:rFonts w:ascii="Palatino Linotype" w:eastAsia="Times New Roman" w:hAnsi="Palatino Linotype"/>
          <w:color w:val="000000"/>
          <w:sz w:val="24"/>
          <w:szCs w:val="24"/>
        </w:rPr>
        <w:t>)</w:t>
      </w:r>
    </w:p>
    <w:p w:rsidR="0007699C" w:rsidRDefault="0007699C" w:rsidP="00F0621C">
      <w:pPr>
        <w:spacing w:before="100" w:beforeAutospacing="1" w:after="100" w:afterAutospacing="1" w:line="240" w:lineRule="auto"/>
        <w:rPr>
          <w:rFonts w:ascii="Palatino Linotype" w:eastAsia="Times New Roman" w:hAnsi="Palatino Linotype"/>
          <w:color w:val="000000"/>
          <w:sz w:val="24"/>
          <w:szCs w:val="24"/>
        </w:rPr>
      </w:pPr>
      <w:r>
        <w:rPr>
          <w:rFonts w:ascii="Palatino Linotype" w:eastAsia="Times New Roman" w:hAnsi="Palatino Linotype"/>
          <w:color w:val="000000"/>
          <w:sz w:val="24"/>
          <w:szCs w:val="24"/>
        </w:rPr>
        <w:t>October 14</w:t>
      </w:r>
      <w:r w:rsidRPr="0007699C">
        <w:rPr>
          <w:rFonts w:ascii="Palatino Linotype" w:eastAsia="Times New Roman" w:hAnsi="Palatino Linotype"/>
          <w:color w:val="000000"/>
          <w:sz w:val="24"/>
          <w:szCs w:val="24"/>
          <w:vertAlign w:val="superscript"/>
        </w:rPr>
        <w:t>th</w:t>
      </w:r>
      <w:r>
        <w:rPr>
          <w:rFonts w:ascii="Palatino Linotype" w:eastAsia="Times New Roman" w:hAnsi="Palatino Linotype"/>
          <w:color w:val="000000"/>
          <w:sz w:val="24"/>
          <w:szCs w:val="24"/>
        </w:rPr>
        <w:t>, 2021 (8:00 am. to 4 pm.) (Virtual training platform)</w:t>
      </w:r>
    </w:p>
    <w:p w:rsidR="004A5F09" w:rsidRDefault="004A5F09" w:rsidP="004A5F09">
      <w:pPr>
        <w:spacing w:before="100" w:beforeAutospacing="1" w:after="100" w:afterAutospacing="1" w:line="240" w:lineRule="auto"/>
        <w:rPr>
          <w:rFonts w:ascii="Palatino Linotype" w:eastAsia="Times New Roman" w:hAnsi="Palatino Linotype"/>
          <w:color w:val="000000"/>
          <w:sz w:val="24"/>
          <w:szCs w:val="24"/>
        </w:rPr>
      </w:pPr>
      <w:r>
        <w:rPr>
          <w:rFonts w:ascii="Palatino Linotype" w:eastAsia="Times New Roman" w:hAnsi="Palatino Linotype"/>
          <w:color w:val="000000"/>
          <w:sz w:val="24"/>
          <w:szCs w:val="24"/>
        </w:rPr>
        <w:t>October 19</w:t>
      </w:r>
      <w:bookmarkStart w:id="0" w:name="_GoBack"/>
      <w:bookmarkEnd w:id="0"/>
      <w:r w:rsidRPr="00F0621C">
        <w:rPr>
          <w:rFonts w:ascii="Palatino Linotype" w:eastAsia="Times New Roman" w:hAnsi="Palatino Linotype"/>
          <w:color w:val="000000"/>
          <w:sz w:val="24"/>
          <w:szCs w:val="24"/>
          <w:vertAlign w:val="superscript"/>
        </w:rPr>
        <w:t>th</w:t>
      </w:r>
      <w:r>
        <w:rPr>
          <w:rFonts w:ascii="Palatino Linotype" w:eastAsia="Times New Roman" w:hAnsi="Palatino Linotype"/>
          <w:color w:val="000000"/>
          <w:sz w:val="24"/>
          <w:szCs w:val="24"/>
        </w:rPr>
        <w:t>, 2021 (8:00 am. to 4 pm.) (Virtual training platform)</w:t>
      </w:r>
    </w:p>
    <w:p w:rsidR="004A5F09" w:rsidRDefault="004A5F09" w:rsidP="00F0621C">
      <w:pPr>
        <w:spacing w:before="100" w:beforeAutospacing="1" w:after="100" w:afterAutospacing="1" w:line="240" w:lineRule="auto"/>
        <w:rPr>
          <w:rFonts w:ascii="Palatino Linotype" w:eastAsia="Times New Roman" w:hAnsi="Palatino Linotype"/>
          <w:color w:val="000000"/>
          <w:sz w:val="24"/>
          <w:szCs w:val="24"/>
        </w:rPr>
      </w:pPr>
    </w:p>
    <w:p w:rsidR="0007699C" w:rsidRDefault="0007699C" w:rsidP="00F0621C">
      <w:pPr>
        <w:spacing w:before="100" w:beforeAutospacing="1" w:after="100" w:afterAutospacing="1" w:line="240" w:lineRule="auto"/>
        <w:rPr>
          <w:rFonts w:ascii="Palatino Linotype" w:eastAsia="Times New Roman" w:hAnsi="Palatino Linotype"/>
          <w:color w:val="000000"/>
          <w:sz w:val="24"/>
          <w:szCs w:val="24"/>
        </w:rPr>
      </w:pPr>
      <w:r>
        <w:rPr>
          <w:rFonts w:ascii="Palatino Linotype" w:eastAsia="Times New Roman" w:hAnsi="Palatino Linotype"/>
          <w:color w:val="000000"/>
          <w:sz w:val="24"/>
          <w:szCs w:val="24"/>
        </w:rPr>
        <w:lastRenderedPageBreak/>
        <w:t>Links to register for these courses will be available soon.</w:t>
      </w:r>
    </w:p>
    <w:p w:rsidR="0007699C" w:rsidRDefault="0007699C" w:rsidP="00F0621C">
      <w:pPr>
        <w:spacing w:before="100" w:beforeAutospacing="1" w:after="100" w:afterAutospacing="1" w:line="240" w:lineRule="auto"/>
        <w:rPr>
          <w:rFonts w:ascii="Palatino Linotype" w:eastAsia="Times New Roman" w:hAnsi="Palatino Linotype"/>
          <w:color w:val="000000"/>
          <w:sz w:val="24"/>
          <w:szCs w:val="24"/>
        </w:rPr>
      </w:pPr>
      <w:r>
        <w:rPr>
          <w:rFonts w:ascii="Palatino Linotype" w:eastAsia="Times New Roman" w:hAnsi="Palatino Linotype"/>
          <w:color w:val="000000"/>
          <w:sz w:val="24"/>
          <w:szCs w:val="24"/>
        </w:rPr>
        <w:t xml:space="preserve">If you have any questions, please contact Rob Evans (VT School Safety Liaison Officer – </w:t>
      </w:r>
      <w:hyperlink r:id="rId6" w:history="1">
        <w:r w:rsidRPr="000A3283">
          <w:rPr>
            <w:rStyle w:val="Hyperlink"/>
            <w:rFonts w:ascii="Palatino Linotype" w:eastAsia="Times New Roman" w:hAnsi="Palatino Linotype"/>
            <w:sz w:val="24"/>
            <w:szCs w:val="24"/>
          </w:rPr>
          <w:t>revans@margolishealy.com</w:t>
        </w:r>
      </w:hyperlink>
      <w:r>
        <w:rPr>
          <w:rFonts w:ascii="Palatino Linotype" w:eastAsia="Times New Roman" w:hAnsi="Palatino Linotype"/>
          <w:color w:val="000000"/>
          <w:sz w:val="24"/>
          <w:szCs w:val="24"/>
        </w:rPr>
        <w:t xml:space="preserve"> (802) 839-0448</w:t>
      </w:r>
    </w:p>
    <w:p w:rsidR="0007699C" w:rsidRDefault="0007699C" w:rsidP="00F0621C">
      <w:pPr>
        <w:spacing w:before="100" w:beforeAutospacing="1" w:after="100" w:afterAutospacing="1" w:line="240" w:lineRule="auto"/>
        <w:rPr>
          <w:rFonts w:ascii="Palatino Linotype" w:eastAsia="Times New Roman" w:hAnsi="Palatino Linotype"/>
          <w:color w:val="000000"/>
          <w:sz w:val="24"/>
          <w:szCs w:val="24"/>
        </w:rPr>
      </w:pPr>
    </w:p>
    <w:p w:rsidR="0007699C" w:rsidRDefault="0007699C" w:rsidP="00F0621C">
      <w:pPr>
        <w:spacing w:before="100" w:beforeAutospacing="1" w:after="100" w:afterAutospacing="1" w:line="240" w:lineRule="auto"/>
        <w:rPr>
          <w:rFonts w:ascii="Palatino Linotype" w:eastAsia="Times New Roman" w:hAnsi="Palatino Linotype"/>
          <w:color w:val="000000"/>
          <w:sz w:val="24"/>
          <w:szCs w:val="24"/>
        </w:rPr>
      </w:pPr>
    </w:p>
    <w:p w:rsidR="00755A1A" w:rsidRPr="00DA692C" w:rsidRDefault="00755A1A" w:rsidP="00F0621C">
      <w:pPr>
        <w:spacing w:before="100" w:beforeAutospacing="1" w:after="100" w:afterAutospacing="1" w:line="240" w:lineRule="auto"/>
        <w:rPr>
          <w:rFonts w:ascii="Palatino Linotype" w:eastAsia="Times New Roman" w:hAnsi="Palatino Linotype"/>
          <w:sz w:val="24"/>
          <w:szCs w:val="24"/>
        </w:rPr>
      </w:pPr>
    </w:p>
    <w:p w:rsidR="00DA692C" w:rsidRPr="00DA692C" w:rsidRDefault="00DA692C" w:rsidP="00EA4875">
      <w:pPr>
        <w:rPr>
          <w:rFonts w:ascii="Palatino Linotype" w:hAnsi="Palatino Linotype"/>
          <w:sz w:val="24"/>
          <w:szCs w:val="24"/>
        </w:rPr>
      </w:pPr>
    </w:p>
    <w:sectPr w:rsidR="00DA692C" w:rsidRPr="00DA69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2113ED"/>
    <w:multiLevelType w:val="multilevel"/>
    <w:tmpl w:val="449C7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10C2DB7"/>
    <w:multiLevelType w:val="multilevel"/>
    <w:tmpl w:val="E05E3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875"/>
    <w:rsid w:val="0004540A"/>
    <w:rsid w:val="0007699C"/>
    <w:rsid w:val="00102997"/>
    <w:rsid w:val="004A5F09"/>
    <w:rsid w:val="00755A1A"/>
    <w:rsid w:val="00C92955"/>
    <w:rsid w:val="00CC48FC"/>
    <w:rsid w:val="00DA692C"/>
    <w:rsid w:val="00E77312"/>
    <w:rsid w:val="00E93BB3"/>
    <w:rsid w:val="00EA4875"/>
    <w:rsid w:val="00F06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F24872"/>
  <w15:chartTrackingRefBased/>
  <w15:docId w15:val="{DB11FE89-8353-46BD-8419-2E63AB54A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A692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7699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848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vans@margolishealy.com" TargetMode="External"/><Relationship Id="rId5" Type="http://schemas.openxmlformats.org/officeDocument/2006/relationships/hyperlink" Target="http://www.sigmatma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3</Pages>
  <Words>510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Cozen O'Connor</Company>
  <LinksUpToDate>false</LinksUpToDate>
  <CharactersWithSpaces>3416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Evans, Robert</dc:creator>
  <cp:keywords/>
  <dc:description/>
  <cp:lastModifiedBy>Evans, Robert</cp:lastModifiedBy>
  <cp:revision>5</cp:revision>
  <dcterms:created xsi:type="dcterms:W3CDTF">2021-06-25T14:03:00Z</dcterms:created>
  <dcterms:modified xsi:type="dcterms:W3CDTF">2021-07-30T13:46:00Z</dcterms:modified>
</cp:coreProperties>
</file>