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096C" w14:textId="7A58E174" w:rsidR="0087256B" w:rsidRDefault="0087256B" w:rsidP="0087256B">
      <w:pPr>
        <w:ind w:hanging="540"/>
        <w:rPr>
          <w:rFonts w:ascii="Times New Roman" w:hAnsi="Times New Roman"/>
          <w:b/>
          <w:bCs/>
        </w:rPr>
      </w:pPr>
      <w:r w:rsidRPr="00180D5B">
        <w:rPr>
          <w:rFonts w:ascii="Times New Roman" w:hAnsi="Times New Roman"/>
          <w:b/>
          <w:bCs/>
        </w:rPr>
        <w:t>D</w:t>
      </w:r>
      <w:r w:rsidR="00A737B7">
        <w:rPr>
          <w:rFonts w:ascii="Times New Roman" w:hAnsi="Times New Roman"/>
          <w:b/>
          <w:bCs/>
        </w:rPr>
        <w:t>ATE</w:t>
      </w:r>
      <w:r w:rsidRPr="00180D5B">
        <w:rPr>
          <w:rFonts w:ascii="Times New Roman" w:hAnsi="Times New Roman"/>
          <w:b/>
          <w:bCs/>
        </w:rPr>
        <w:t xml:space="preserve">:  </w:t>
      </w:r>
      <w:r w:rsidR="000A1CCD">
        <w:rPr>
          <w:rFonts w:ascii="Times New Roman" w:hAnsi="Times New Roman"/>
          <w:b/>
          <w:bCs/>
        </w:rPr>
        <w:t xml:space="preserve">        </w:t>
      </w:r>
      <w:r w:rsidR="00180D5B" w:rsidRPr="00180D5B">
        <w:rPr>
          <w:rFonts w:ascii="Times New Roman" w:hAnsi="Times New Roman"/>
          <w:b/>
          <w:bCs/>
        </w:rPr>
        <w:t>August 10, 2021</w:t>
      </w:r>
    </w:p>
    <w:p w14:paraId="722C8CAD" w14:textId="321DC6E1" w:rsidR="00A737B7" w:rsidRDefault="00A737B7" w:rsidP="0087256B">
      <w:pPr>
        <w:ind w:hanging="540"/>
        <w:rPr>
          <w:rFonts w:ascii="Times New Roman" w:hAnsi="Times New Roman"/>
          <w:b/>
          <w:bCs/>
        </w:rPr>
      </w:pPr>
    </w:p>
    <w:p w14:paraId="3B636D4C" w14:textId="3E913250" w:rsidR="00A737B7" w:rsidRDefault="00A737B7" w:rsidP="0087256B">
      <w:pPr>
        <w:ind w:hanging="540"/>
        <w:rPr>
          <w:rFonts w:ascii="Times New Roman" w:hAnsi="Times New Roman"/>
          <w:b/>
          <w:bCs/>
        </w:rPr>
      </w:pPr>
      <w:r>
        <w:rPr>
          <w:rFonts w:ascii="Times New Roman" w:hAnsi="Times New Roman"/>
          <w:b/>
          <w:bCs/>
        </w:rPr>
        <w:t xml:space="preserve">TO:        </w:t>
      </w:r>
      <w:r w:rsidR="000A1CCD">
        <w:rPr>
          <w:rFonts w:ascii="Times New Roman" w:hAnsi="Times New Roman"/>
          <w:b/>
          <w:bCs/>
        </w:rPr>
        <w:t xml:space="preserve"> </w:t>
      </w:r>
      <w:r w:rsidR="00D44CEB">
        <w:rPr>
          <w:rFonts w:ascii="Times New Roman" w:hAnsi="Times New Roman"/>
          <w:b/>
          <w:bCs/>
        </w:rPr>
        <w:t xml:space="preserve">      Superintendents, Principals and School Safety Stakeholders</w:t>
      </w:r>
    </w:p>
    <w:p w14:paraId="474C0D62" w14:textId="4BAA4A9B" w:rsidR="00180D5B" w:rsidRDefault="00180D5B" w:rsidP="0087256B">
      <w:pPr>
        <w:ind w:hanging="540"/>
        <w:rPr>
          <w:rFonts w:ascii="Times New Roman" w:hAnsi="Times New Roman"/>
          <w:b/>
          <w:bCs/>
        </w:rPr>
      </w:pPr>
    </w:p>
    <w:p w14:paraId="5EFD0CA0" w14:textId="7DE37962" w:rsidR="00180D5B" w:rsidRDefault="00180D5B" w:rsidP="0087256B">
      <w:pPr>
        <w:ind w:hanging="540"/>
        <w:rPr>
          <w:rFonts w:ascii="Times New Roman" w:hAnsi="Times New Roman"/>
          <w:b/>
          <w:bCs/>
        </w:rPr>
      </w:pPr>
      <w:r>
        <w:rPr>
          <w:rFonts w:ascii="Times New Roman" w:hAnsi="Times New Roman"/>
          <w:b/>
          <w:bCs/>
        </w:rPr>
        <w:t>F</w:t>
      </w:r>
      <w:r w:rsidR="00A737B7">
        <w:rPr>
          <w:rFonts w:ascii="Times New Roman" w:hAnsi="Times New Roman"/>
          <w:b/>
          <w:bCs/>
        </w:rPr>
        <w:t>ROM:</w:t>
      </w:r>
      <w:r>
        <w:rPr>
          <w:rFonts w:ascii="Times New Roman" w:hAnsi="Times New Roman"/>
          <w:b/>
          <w:bCs/>
        </w:rPr>
        <w:t xml:space="preserve">  </w:t>
      </w:r>
      <w:r w:rsidR="000A1CCD">
        <w:rPr>
          <w:rFonts w:ascii="Times New Roman" w:hAnsi="Times New Roman"/>
          <w:b/>
          <w:bCs/>
        </w:rPr>
        <w:t xml:space="preserve">       </w:t>
      </w:r>
      <w:r w:rsidR="00D44CEB">
        <w:rPr>
          <w:rFonts w:ascii="Times New Roman" w:hAnsi="Times New Roman"/>
          <w:b/>
          <w:bCs/>
        </w:rPr>
        <w:t>Daniel</w:t>
      </w:r>
      <w:r w:rsidR="005E33AE">
        <w:rPr>
          <w:rFonts w:ascii="Times New Roman" w:hAnsi="Times New Roman"/>
          <w:b/>
          <w:bCs/>
        </w:rPr>
        <w:t xml:space="preserve"> French, Secretary</w:t>
      </w:r>
      <w:r w:rsidR="00D44CEB">
        <w:rPr>
          <w:rFonts w:ascii="Times New Roman" w:hAnsi="Times New Roman"/>
          <w:b/>
          <w:bCs/>
        </w:rPr>
        <w:t xml:space="preserve">, Vermont Agency </w:t>
      </w:r>
      <w:r w:rsidR="00385877">
        <w:rPr>
          <w:rFonts w:ascii="Times New Roman" w:hAnsi="Times New Roman"/>
          <w:b/>
          <w:bCs/>
        </w:rPr>
        <w:t xml:space="preserve">of </w:t>
      </w:r>
      <w:r w:rsidR="005E33AE">
        <w:rPr>
          <w:rFonts w:ascii="Times New Roman" w:hAnsi="Times New Roman"/>
          <w:b/>
          <w:bCs/>
        </w:rPr>
        <w:t>Education</w:t>
      </w:r>
    </w:p>
    <w:p w14:paraId="11D01AC9" w14:textId="6343F283" w:rsidR="005E33AE" w:rsidRDefault="005E33AE" w:rsidP="0087256B">
      <w:pPr>
        <w:ind w:hanging="540"/>
        <w:rPr>
          <w:rFonts w:ascii="Times New Roman" w:hAnsi="Times New Roman"/>
          <w:b/>
          <w:bCs/>
        </w:rPr>
      </w:pPr>
      <w:r>
        <w:rPr>
          <w:rFonts w:ascii="Times New Roman" w:hAnsi="Times New Roman"/>
          <w:b/>
          <w:bCs/>
        </w:rPr>
        <w:t xml:space="preserve">             </w:t>
      </w:r>
      <w:r w:rsidR="00A737B7">
        <w:rPr>
          <w:rFonts w:ascii="Times New Roman" w:hAnsi="Times New Roman"/>
          <w:b/>
          <w:bCs/>
        </w:rPr>
        <w:t xml:space="preserve">  </w:t>
      </w:r>
      <w:r w:rsidR="000A1CCD">
        <w:rPr>
          <w:rFonts w:ascii="Times New Roman" w:hAnsi="Times New Roman"/>
          <w:b/>
          <w:bCs/>
        </w:rPr>
        <w:t xml:space="preserve">       </w:t>
      </w:r>
      <w:r>
        <w:rPr>
          <w:rFonts w:ascii="Times New Roman" w:hAnsi="Times New Roman"/>
          <w:b/>
          <w:bCs/>
        </w:rPr>
        <w:t>Michael Desrochers, Director</w:t>
      </w:r>
      <w:r w:rsidR="00D44CEB">
        <w:rPr>
          <w:rFonts w:ascii="Times New Roman" w:hAnsi="Times New Roman"/>
          <w:b/>
          <w:bCs/>
        </w:rPr>
        <w:t>,</w:t>
      </w:r>
      <w:r w:rsidR="00A737B7">
        <w:rPr>
          <w:rFonts w:ascii="Times New Roman" w:hAnsi="Times New Roman"/>
          <w:b/>
          <w:bCs/>
        </w:rPr>
        <w:t xml:space="preserve"> Division of Fire Safety</w:t>
      </w:r>
    </w:p>
    <w:p w14:paraId="1CA93CEC" w14:textId="2392E12F" w:rsidR="00A737B7" w:rsidRDefault="00A737B7" w:rsidP="0087256B">
      <w:pPr>
        <w:ind w:hanging="540"/>
        <w:rPr>
          <w:rFonts w:ascii="Times New Roman" w:hAnsi="Times New Roman"/>
          <w:b/>
          <w:bCs/>
        </w:rPr>
      </w:pPr>
    </w:p>
    <w:p w14:paraId="54D58B6F" w14:textId="22A881C5" w:rsidR="00A737B7" w:rsidRPr="00180D5B" w:rsidRDefault="000A1CCD" w:rsidP="0087256B">
      <w:pPr>
        <w:ind w:hanging="540"/>
        <w:rPr>
          <w:rFonts w:ascii="Times New Roman" w:hAnsi="Times New Roman"/>
          <w:b/>
          <w:bCs/>
        </w:rPr>
      </w:pPr>
      <w:r>
        <w:rPr>
          <w:rFonts w:ascii="Times New Roman" w:hAnsi="Times New Roman"/>
          <w:b/>
          <w:bCs/>
        </w:rPr>
        <w:t xml:space="preserve">SUBJECT:  </w:t>
      </w:r>
      <w:r w:rsidR="005E46F3">
        <w:rPr>
          <w:rFonts w:ascii="Times New Roman" w:hAnsi="Times New Roman"/>
          <w:b/>
          <w:bCs/>
        </w:rPr>
        <w:t>Egress Evacuation</w:t>
      </w:r>
      <w:r w:rsidR="00397664">
        <w:rPr>
          <w:rFonts w:ascii="Times New Roman" w:hAnsi="Times New Roman"/>
          <w:b/>
          <w:bCs/>
        </w:rPr>
        <w:t>, School Bus</w:t>
      </w:r>
      <w:r w:rsidR="005E46F3">
        <w:rPr>
          <w:rFonts w:ascii="Times New Roman" w:hAnsi="Times New Roman"/>
          <w:b/>
          <w:bCs/>
        </w:rPr>
        <w:t xml:space="preserve"> and Options Based Response </w:t>
      </w:r>
      <w:r w:rsidR="003829FB">
        <w:rPr>
          <w:rFonts w:ascii="Times New Roman" w:hAnsi="Times New Roman"/>
          <w:b/>
          <w:bCs/>
        </w:rPr>
        <w:t>Drills</w:t>
      </w:r>
      <w:r w:rsidR="00385877">
        <w:rPr>
          <w:rFonts w:ascii="Times New Roman" w:hAnsi="Times New Roman"/>
          <w:b/>
          <w:bCs/>
        </w:rPr>
        <w:t xml:space="preserve"> (2021-2022)</w:t>
      </w:r>
    </w:p>
    <w:p w14:paraId="0C701F9E" w14:textId="2E580649" w:rsidR="0087256B" w:rsidRDefault="0087256B" w:rsidP="0087256B">
      <w:pPr>
        <w:rPr>
          <w:rFonts w:ascii="Palatino Linotype" w:hAnsi="Palatino Linotype"/>
          <w:b/>
          <w:bCs/>
        </w:rPr>
      </w:pPr>
    </w:p>
    <w:p w14:paraId="5B35E55E" w14:textId="7FCA3C16" w:rsidR="0087256B" w:rsidRPr="00EB7B9F" w:rsidRDefault="0087256B" w:rsidP="00385877">
      <w:pPr>
        <w:ind w:left="-450"/>
        <w:rPr>
          <w:rFonts w:ascii="Palatino Linotype" w:hAnsi="Palatino Linotype"/>
          <w:b/>
          <w:bCs/>
        </w:rPr>
      </w:pPr>
      <w:r w:rsidRPr="00EB7B9F">
        <w:rPr>
          <w:rFonts w:ascii="Palatino Linotype" w:hAnsi="Palatino Linotype"/>
          <w:b/>
          <w:bCs/>
        </w:rPr>
        <w:t xml:space="preserve">SCOPE:  </w:t>
      </w:r>
    </w:p>
    <w:p w14:paraId="4A6C5E0D" w14:textId="77777777" w:rsidR="00C10828" w:rsidRDefault="0087256B" w:rsidP="00C10828">
      <w:pPr>
        <w:ind w:left="-450"/>
        <w:rPr>
          <w:rFonts w:ascii="Palatino Linotype" w:hAnsi="Palatino Linotype"/>
        </w:rPr>
      </w:pPr>
      <w:r w:rsidRPr="00EB7B9F">
        <w:rPr>
          <w:rFonts w:ascii="Palatino Linotype" w:hAnsi="Palatino Linotype"/>
        </w:rPr>
        <w:t xml:space="preserve">With the increasing need to remain flexible due to the evolving heath care crisis, we are providing the following school safety drill guidance with a specific focus on keeping all students, faculty, staff and visitors to our schools safe and healthy. Prior to the Pandemic, 6 Egress (Evacuation) Fire Drills and 5 (Lockdown) drills were required throughout the school year. Under the new guidance, only 1 Egress (Evacuation) Fire Drill will be required within the first 30 days of opening and the other 5 Egress Fire Drills may be instructional. Under the new guidance, Violent Intruder Drills will be conducted within 30 days of the start of the fall and spring semesters. These Violent Intruder Drills will be discussion/instructional based. </w:t>
      </w:r>
    </w:p>
    <w:p w14:paraId="329FC2FF" w14:textId="77777777" w:rsidR="00C10828" w:rsidRDefault="00C10828" w:rsidP="00C10828">
      <w:pPr>
        <w:ind w:left="-450"/>
        <w:rPr>
          <w:rFonts w:ascii="Palatino Linotype" w:hAnsi="Palatino Linotype"/>
        </w:rPr>
      </w:pPr>
    </w:p>
    <w:p w14:paraId="37B49D1E" w14:textId="36088203" w:rsidR="0087256B" w:rsidRDefault="0087256B" w:rsidP="00C10828">
      <w:pPr>
        <w:ind w:left="-450"/>
        <w:rPr>
          <w:rFonts w:ascii="Palatino Linotype" w:hAnsi="Palatino Linotype"/>
          <w:b/>
        </w:rPr>
      </w:pPr>
      <w:r w:rsidRPr="00EB7B9F">
        <w:rPr>
          <w:rFonts w:ascii="Palatino Linotype" w:hAnsi="Palatino Linotype"/>
          <w:b/>
        </w:rPr>
        <w:t>Fire/Evacuation Drills:</w:t>
      </w:r>
    </w:p>
    <w:p w14:paraId="7F706A9A" w14:textId="77777777" w:rsidR="00C10828" w:rsidRPr="00C10828" w:rsidRDefault="00C10828" w:rsidP="00C10828">
      <w:pPr>
        <w:ind w:left="-450"/>
        <w:rPr>
          <w:rFonts w:ascii="Palatino Linotype" w:hAnsi="Palatino Linotype"/>
        </w:rPr>
      </w:pPr>
    </w:p>
    <w:p w14:paraId="26FC5EAB" w14:textId="77777777" w:rsidR="0087256B" w:rsidRPr="00EB7B9F" w:rsidRDefault="0087256B" w:rsidP="0087256B">
      <w:pPr>
        <w:pStyle w:val="ListParagraph"/>
        <w:numPr>
          <w:ilvl w:val="0"/>
          <w:numId w:val="27"/>
        </w:numPr>
        <w:spacing w:after="160" w:line="259" w:lineRule="auto"/>
        <w:rPr>
          <w:rFonts w:ascii="Palatino Linotype" w:hAnsi="Palatino Linotype"/>
        </w:rPr>
      </w:pPr>
      <w:r w:rsidRPr="00EB7B9F">
        <w:rPr>
          <w:rFonts w:ascii="Palatino Linotype" w:hAnsi="Palatino Linotype"/>
        </w:rPr>
        <w:t xml:space="preserve">Emergency evacuation plans are designed to evacuate the school in the most efficient and safe manner without panic. Without practicing drills, occupants including faculty will not know how to implement their emergency action plans.   </w:t>
      </w:r>
    </w:p>
    <w:p w14:paraId="3AC886A3" w14:textId="77777777" w:rsidR="0087256B" w:rsidRPr="00EB7B9F" w:rsidRDefault="0087256B" w:rsidP="0087256B">
      <w:pPr>
        <w:pStyle w:val="ListParagraph"/>
        <w:numPr>
          <w:ilvl w:val="0"/>
          <w:numId w:val="27"/>
        </w:numPr>
        <w:spacing w:after="160" w:line="259" w:lineRule="auto"/>
        <w:rPr>
          <w:rFonts w:ascii="Palatino Linotype" w:hAnsi="Palatino Linotype"/>
        </w:rPr>
      </w:pPr>
      <w:r w:rsidRPr="00EB7B9F">
        <w:rPr>
          <w:rFonts w:ascii="Palatino Linotype" w:hAnsi="Palatino Linotype"/>
        </w:rPr>
        <w:t>Young children (K, 1 and 2) and new teachers who have never participated in an Egress Fire Drill may not know how to properly execute an emergency evacuation plan.</w:t>
      </w:r>
    </w:p>
    <w:p w14:paraId="39E1DDC0" w14:textId="77777777" w:rsidR="0087256B" w:rsidRPr="00EB7B9F" w:rsidRDefault="0087256B" w:rsidP="0087256B">
      <w:pPr>
        <w:pStyle w:val="ListParagraph"/>
        <w:numPr>
          <w:ilvl w:val="0"/>
          <w:numId w:val="27"/>
        </w:numPr>
        <w:spacing w:after="160" w:line="259" w:lineRule="auto"/>
        <w:rPr>
          <w:rFonts w:ascii="Palatino Linotype" w:hAnsi="Palatino Linotype"/>
        </w:rPr>
      </w:pPr>
      <w:r w:rsidRPr="00EB7B9F">
        <w:rPr>
          <w:rFonts w:ascii="Palatino Linotype" w:hAnsi="Palatino Linotype"/>
        </w:rPr>
        <w:t>School fires and other emergency conditions may arise warranting the complete evacuation of the school in a timely manner thus, schools must be prepared to initiate emergency evacuations.</w:t>
      </w:r>
    </w:p>
    <w:p w14:paraId="7665D911" w14:textId="561A450C" w:rsidR="00C10828" w:rsidRDefault="00C10828" w:rsidP="0087256B">
      <w:pPr>
        <w:rPr>
          <w:rFonts w:ascii="Palatino Linotype" w:hAnsi="Palatino Linotype"/>
          <w:b/>
          <w:bCs/>
        </w:rPr>
      </w:pPr>
    </w:p>
    <w:p w14:paraId="48D7B2B4" w14:textId="15EF78F6" w:rsidR="00D93CFF" w:rsidRDefault="00D93CFF" w:rsidP="0087256B">
      <w:pPr>
        <w:rPr>
          <w:rFonts w:ascii="Palatino Linotype" w:hAnsi="Palatino Linotype"/>
          <w:b/>
          <w:bCs/>
        </w:rPr>
      </w:pPr>
    </w:p>
    <w:p w14:paraId="1F00397B" w14:textId="77777777" w:rsidR="00D93CFF" w:rsidRDefault="00D93CFF" w:rsidP="0087256B">
      <w:pPr>
        <w:rPr>
          <w:rFonts w:ascii="Palatino Linotype" w:hAnsi="Palatino Linotype"/>
          <w:b/>
          <w:bCs/>
        </w:rPr>
      </w:pPr>
    </w:p>
    <w:p w14:paraId="4CBE37AC" w14:textId="77777777" w:rsidR="00C10828" w:rsidRDefault="00C10828" w:rsidP="0087256B">
      <w:pPr>
        <w:rPr>
          <w:rFonts w:ascii="Palatino Linotype" w:hAnsi="Palatino Linotype"/>
          <w:b/>
          <w:bCs/>
        </w:rPr>
      </w:pPr>
    </w:p>
    <w:p w14:paraId="2904F3FB" w14:textId="386A9C73" w:rsidR="0087256B" w:rsidRDefault="0087256B" w:rsidP="0087256B">
      <w:pPr>
        <w:rPr>
          <w:rFonts w:ascii="Palatino Linotype" w:hAnsi="Palatino Linotype"/>
          <w:b/>
          <w:bCs/>
        </w:rPr>
      </w:pPr>
      <w:r w:rsidRPr="00EB7B9F">
        <w:rPr>
          <w:rFonts w:ascii="Palatino Linotype" w:hAnsi="Palatino Linotype"/>
          <w:b/>
          <w:bCs/>
        </w:rPr>
        <w:lastRenderedPageBreak/>
        <w:t xml:space="preserve">Guidelines: </w:t>
      </w:r>
    </w:p>
    <w:p w14:paraId="6D00AEE2" w14:textId="77777777" w:rsidR="00C10828" w:rsidRPr="00EB7B9F" w:rsidRDefault="00C10828" w:rsidP="0087256B">
      <w:pPr>
        <w:rPr>
          <w:rFonts w:ascii="Palatino Linotype" w:hAnsi="Palatino Linotype"/>
          <w:b/>
          <w:bCs/>
        </w:rPr>
      </w:pPr>
    </w:p>
    <w:p w14:paraId="3E10A6DF" w14:textId="77777777" w:rsidR="0087256B" w:rsidRPr="00EB7B9F" w:rsidRDefault="0087256B" w:rsidP="0087256B">
      <w:pPr>
        <w:pStyle w:val="ListParagraph"/>
        <w:numPr>
          <w:ilvl w:val="0"/>
          <w:numId w:val="28"/>
        </w:numPr>
        <w:spacing w:after="160" w:line="259" w:lineRule="auto"/>
        <w:rPr>
          <w:rFonts w:ascii="Palatino Linotype" w:hAnsi="Palatino Linotype"/>
        </w:rPr>
      </w:pPr>
      <w:r w:rsidRPr="00EB7B9F">
        <w:rPr>
          <w:rFonts w:ascii="Palatino Linotype" w:hAnsi="Palatino Linotype"/>
        </w:rPr>
        <w:t xml:space="preserve">Within the first 30 days of students returning to class, all students, faculty and staff must participate in an Egress (Evacuation) Fire Drill consisting of full evacuation of the school.  </w:t>
      </w:r>
      <w:r w:rsidRPr="00EB7B9F">
        <w:rPr>
          <w:rFonts w:ascii="Palatino Linotype" w:hAnsi="Palatino Linotype"/>
          <w:b/>
          <w:i/>
        </w:rPr>
        <w:t>The school will have full flexibility</w:t>
      </w:r>
      <w:r w:rsidRPr="00EB7B9F">
        <w:rPr>
          <w:rFonts w:ascii="Palatino Linotype" w:hAnsi="Palatino Linotype"/>
        </w:rPr>
        <w:t xml:space="preserve"> in how this is achieved as long as within the first 30 days the school can document in the registry all students have participated in an Egress (evacuation Fire Drill).  This drill may be spread out through multiple days.  </w:t>
      </w:r>
    </w:p>
    <w:p w14:paraId="1FDE85D1" w14:textId="77777777" w:rsidR="0087256B" w:rsidRPr="00EB7B9F" w:rsidRDefault="0087256B" w:rsidP="0087256B">
      <w:pPr>
        <w:pStyle w:val="ListParagraph"/>
        <w:numPr>
          <w:ilvl w:val="0"/>
          <w:numId w:val="28"/>
        </w:numPr>
        <w:spacing w:after="160" w:line="259" w:lineRule="auto"/>
        <w:rPr>
          <w:rFonts w:ascii="Palatino Linotype" w:hAnsi="Palatino Linotype"/>
        </w:rPr>
      </w:pPr>
      <w:r w:rsidRPr="00EB7B9F">
        <w:rPr>
          <w:rFonts w:ascii="Palatino Linotype" w:hAnsi="Palatino Linotype"/>
        </w:rPr>
        <w:t>Subsequent Egress Fire Drills will be conducted every other month through instruction.  The instruction guidance must include the following information;</w:t>
      </w:r>
    </w:p>
    <w:p w14:paraId="36C05D5F" w14:textId="77777777" w:rsidR="0087256B" w:rsidRPr="00EB7B9F" w:rsidRDefault="0087256B" w:rsidP="0087256B">
      <w:pPr>
        <w:pStyle w:val="ListParagraph"/>
        <w:numPr>
          <w:ilvl w:val="0"/>
          <w:numId w:val="29"/>
        </w:numPr>
        <w:spacing w:after="160" w:line="259" w:lineRule="auto"/>
        <w:rPr>
          <w:rFonts w:ascii="Palatino Linotype" w:hAnsi="Palatino Linotype"/>
        </w:rPr>
      </w:pPr>
      <w:r w:rsidRPr="00EB7B9F">
        <w:rPr>
          <w:rFonts w:ascii="Palatino Linotype" w:hAnsi="Palatino Linotype"/>
        </w:rPr>
        <w:t>Time and Date of the Instruction</w:t>
      </w:r>
    </w:p>
    <w:p w14:paraId="0CCAD311" w14:textId="77777777" w:rsidR="0087256B" w:rsidRPr="00EB7B9F" w:rsidRDefault="0087256B" w:rsidP="0087256B">
      <w:pPr>
        <w:pStyle w:val="ListParagraph"/>
        <w:numPr>
          <w:ilvl w:val="0"/>
          <w:numId w:val="29"/>
        </w:numPr>
        <w:spacing w:after="160" w:line="259" w:lineRule="auto"/>
        <w:rPr>
          <w:rFonts w:ascii="Palatino Linotype" w:hAnsi="Palatino Linotype"/>
        </w:rPr>
      </w:pPr>
      <w:r w:rsidRPr="00EB7B9F">
        <w:rPr>
          <w:rFonts w:ascii="Palatino Linotype" w:hAnsi="Palatino Linotype"/>
        </w:rPr>
        <w:t>Duration of the instruction</w:t>
      </w:r>
    </w:p>
    <w:p w14:paraId="5C0FE693" w14:textId="77777777" w:rsidR="0087256B" w:rsidRDefault="0087256B" w:rsidP="0087256B">
      <w:pPr>
        <w:pStyle w:val="ListParagraph"/>
        <w:numPr>
          <w:ilvl w:val="0"/>
          <w:numId w:val="29"/>
        </w:numPr>
        <w:spacing w:after="160" w:line="259" w:lineRule="auto"/>
        <w:rPr>
          <w:rFonts w:ascii="Palatino Linotype" w:hAnsi="Palatino Linotype"/>
        </w:rPr>
      </w:pPr>
      <w:r w:rsidRPr="00EB7B9F">
        <w:rPr>
          <w:rFonts w:ascii="Palatino Linotype" w:hAnsi="Palatino Linotype"/>
        </w:rPr>
        <w:t>Specific guidance and instruction on how the students will exit the classroom (walk) and where they would meet outside away from the school.</w:t>
      </w:r>
    </w:p>
    <w:p w14:paraId="690D8678" w14:textId="77777777" w:rsidR="0087256B" w:rsidRPr="00475868" w:rsidRDefault="0087256B" w:rsidP="0087256B">
      <w:pPr>
        <w:pStyle w:val="ListParagraph"/>
        <w:numPr>
          <w:ilvl w:val="0"/>
          <w:numId w:val="28"/>
        </w:numPr>
        <w:spacing w:after="160" w:line="259" w:lineRule="auto"/>
        <w:rPr>
          <w:rFonts w:ascii="Palatino Linotype" w:hAnsi="Palatino Linotype"/>
        </w:rPr>
      </w:pPr>
      <w:r w:rsidRPr="00475868">
        <w:rPr>
          <w:rFonts w:ascii="Palatino Linotype" w:hAnsi="Palatino Linotype"/>
        </w:rPr>
        <w:t xml:space="preserve">The Division of Fire Safety has created an educational on-line resource center to assist teachers in providing virtual instruction. Most messaging spans 3-5 minutes and includes age specific guidance which we hope you find useful.  If you have any questions regarding fire safety education please contact </w:t>
      </w:r>
      <w:hyperlink r:id="rId8" w:history="1">
        <w:r w:rsidRPr="00416EBC">
          <w:rPr>
            <w:rStyle w:val="Hyperlink"/>
            <w:rFonts w:ascii="Palatino Linotype" w:hAnsi="Palatino Linotype"/>
          </w:rPr>
          <w:t>Micheal.Greenia@Vermont.gov</w:t>
        </w:r>
      </w:hyperlink>
      <w:r w:rsidRPr="00475868">
        <w:rPr>
          <w:rFonts w:ascii="Palatino Linotype" w:hAnsi="Palatino Linotype"/>
        </w:rPr>
        <w:t xml:space="preserve">   </w:t>
      </w:r>
      <w:hyperlink r:id="rId9" w:history="1">
        <w:r w:rsidRPr="00475868">
          <w:rPr>
            <w:rStyle w:val="Hyperlink"/>
            <w:rFonts w:ascii="Palatino Linotype" w:hAnsi="Palatino Linotype"/>
          </w:rPr>
          <w:t>https://firesafety.vermont.gov/pubed/remote</w:t>
        </w:r>
      </w:hyperlink>
    </w:p>
    <w:p w14:paraId="7B07E4A8" w14:textId="4E41FC67" w:rsidR="0087256B" w:rsidRDefault="0087256B" w:rsidP="0087256B">
      <w:pPr>
        <w:rPr>
          <w:rFonts w:ascii="Palatino Linotype" w:hAnsi="Palatino Linotype"/>
        </w:rPr>
      </w:pPr>
      <w:r w:rsidRPr="00723192">
        <w:rPr>
          <w:rFonts w:ascii="Palatino Linotype" w:hAnsi="Palatino Linotype"/>
          <w:b/>
        </w:rPr>
        <w:t>Options Based Drills for Potentially Violent Situations</w:t>
      </w:r>
    </w:p>
    <w:p w14:paraId="59B5A811" w14:textId="77777777" w:rsidR="00C10828" w:rsidRPr="00723192" w:rsidRDefault="00C10828" w:rsidP="0087256B">
      <w:pPr>
        <w:rPr>
          <w:rFonts w:ascii="Palatino Linotype" w:hAnsi="Palatino Linotype"/>
        </w:rPr>
      </w:pPr>
    </w:p>
    <w:p w14:paraId="2992DEDB" w14:textId="2657BFDF" w:rsidR="0087256B" w:rsidRDefault="0087256B" w:rsidP="00C10828">
      <w:pPr>
        <w:ind w:firstLine="720"/>
        <w:rPr>
          <w:rFonts w:ascii="Palatino Linotype" w:hAnsi="Palatino Linotype"/>
        </w:rPr>
      </w:pPr>
      <w:r w:rsidRPr="00723192">
        <w:rPr>
          <w:rFonts w:ascii="Palatino Linotype" w:hAnsi="Palatino Linotype"/>
        </w:rPr>
        <w:t>The National Child Traumatic Stress Network Guidance document, “Creating School Active Shooter/Intruder Drills” states, “</w:t>
      </w:r>
      <w:r w:rsidRPr="00723192">
        <w:rPr>
          <w:rFonts w:ascii="Palatino Linotype" w:hAnsi="Palatino Linotype"/>
          <w:i/>
        </w:rPr>
        <w:t>Safety drills need to incorporate a lockdown response but also an “option-based” approach. An option-based approach means that there are different actions educators and students can take if confronted by an active shooter/intruder (e.g., run away, keep out, and hide). The district needs to evaluate which approach is best and to adapt that approach to the developmental level of their students, including for students with disabilities, language barriers, and mobility needs.”</w:t>
      </w:r>
      <w:r>
        <w:rPr>
          <w:rFonts w:ascii="Palatino Linotype" w:hAnsi="Palatino Linotype"/>
        </w:rPr>
        <w:t xml:space="preserve"> We encourage all school administrators to review the document mentioned about for best practice information on the development, delivery, evaluation and mental health support when developing your future school safety drill initiatives: </w:t>
      </w:r>
      <w:hyperlink r:id="rId10" w:history="1">
        <w:r w:rsidRPr="00514592">
          <w:rPr>
            <w:rStyle w:val="Hyperlink"/>
            <w:rFonts w:ascii="Palatino Linotype" w:hAnsi="Palatino Linotype"/>
          </w:rPr>
          <w:t>https://www.nctsn.org/resources/creating-school-active-shooter-intruder-drills</w:t>
        </w:r>
      </w:hyperlink>
    </w:p>
    <w:p w14:paraId="3B08AA10" w14:textId="77777777" w:rsidR="00C10828" w:rsidRDefault="00C10828" w:rsidP="00C10828">
      <w:pPr>
        <w:rPr>
          <w:rFonts w:ascii="Palatino Linotype" w:hAnsi="Palatino Linotype"/>
          <w:i/>
        </w:rPr>
      </w:pPr>
    </w:p>
    <w:p w14:paraId="027C3E38" w14:textId="1EBD4C91" w:rsidR="0087256B" w:rsidRPr="00C10828" w:rsidRDefault="0087256B" w:rsidP="00C10828">
      <w:pPr>
        <w:rPr>
          <w:rFonts w:ascii="Palatino Linotype" w:hAnsi="Palatino Linotype"/>
        </w:rPr>
      </w:pPr>
      <w:r w:rsidRPr="00C10828">
        <w:rPr>
          <w:rFonts w:ascii="Palatino Linotype" w:hAnsi="Palatino Linotype"/>
        </w:rPr>
        <w:t>For those schools utilizing a traditional “</w:t>
      </w:r>
      <w:r w:rsidRPr="00C10828">
        <w:rPr>
          <w:rFonts w:ascii="Palatino Linotype" w:hAnsi="Palatino Linotype"/>
          <w:b/>
        </w:rPr>
        <w:t>Lockdown”</w:t>
      </w:r>
      <w:r w:rsidR="00C10828">
        <w:rPr>
          <w:rFonts w:ascii="Palatino Linotype" w:hAnsi="Palatino Linotype"/>
        </w:rPr>
        <w:t xml:space="preserve"> approach to a </w:t>
      </w:r>
      <w:r w:rsidRPr="00C10828">
        <w:rPr>
          <w:rFonts w:ascii="Palatino Linotype" w:hAnsi="Palatino Linotype"/>
        </w:rPr>
        <w:t>Violent Intruder, we recommend the following instructional guidance:</w:t>
      </w:r>
    </w:p>
    <w:p w14:paraId="3AAC0282" w14:textId="77777777" w:rsidR="00C10828" w:rsidRPr="00723192" w:rsidRDefault="00C10828" w:rsidP="00C10828">
      <w:pPr>
        <w:rPr>
          <w:rFonts w:ascii="Palatino Linotype" w:hAnsi="Palatino Linotype"/>
          <w:i/>
        </w:rPr>
      </w:pPr>
    </w:p>
    <w:p w14:paraId="736BA8D5" w14:textId="77777777" w:rsidR="0087256B" w:rsidRPr="00723192" w:rsidRDefault="0087256B" w:rsidP="0087256B">
      <w:pPr>
        <w:rPr>
          <w:rFonts w:ascii="Palatino Linotype" w:hAnsi="Palatino Linotype"/>
        </w:rPr>
      </w:pPr>
      <w:r w:rsidRPr="00723192">
        <w:rPr>
          <w:rFonts w:ascii="Palatino Linotype" w:hAnsi="Palatino Linotype"/>
        </w:rPr>
        <w:t xml:space="preserve">The term </w:t>
      </w:r>
      <w:r w:rsidRPr="00723192">
        <w:rPr>
          <w:rFonts w:ascii="Palatino Linotype" w:hAnsi="Palatino Linotype"/>
          <w:u w:val="single"/>
        </w:rPr>
        <w:t>LOCKDOWN</w:t>
      </w:r>
      <w:r w:rsidRPr="00723192">
        <w:rPr>
          <w:rFonts w:ascii="Palatino Linotype" w:hAnsi="Palatino Linotype"/>
        </w:rPr>
        <w:t xml:space="preserve"> means “LOCKS, LIGHTS, OUT OF SIGHT” </w:t>
      </w:r>
    </w:p>
    <w:p w14:paraId="0438DFF5" w14:textId="77777777" w:rsidR="0087256B" w:rsidRPr="00723192" w:rsidRDefault="0087256B" w:rsidP="0087256B">
      <w:pPr>
        <w:rPr>
          <w:rFonts w:ascii="Palatino Linotype" w:hAnsi="Palatino Linotype"/>
        </w:rPr>
      </w:pPr>
      <w:r>
        <w:rPr>
          <w:rFonts w:ascii="Palatino Linotype" w:hAnsi="Palatino Linotype"/>
        </w:rPr>
        <w:t>Students, faculty and staff (full and part-time) should be</w:t>
      </w:r>
      <w:r w:rsidRPr="00723192">
        <w:rPr>
          <w:rFonts w:ascii="Palatino Linotype" w:hAnsi="Palatino Linotype"/>
        </w:rPr>
        <w:t xml:space="preserve"> trained to: </w:t>
      </w:r>
    </w:p>
    <w:p w14:paraId="14F465B1" w14:textId="77777777" w:rsidR="0087256B" w:rsidRPr="00723192" w:rsidRDefault="0087256B" w:rsidP="0087256B">
      <w:pPr>
        <w:ind w:firstLine="720"/>
        <w:rPr>
          <w:rFonts w:ascii="Palatino Linotype" w:hAnsi="Palatino Linotype"/>
        </w:rPr>
      </w:pPr>
      <w:r w:rsidRPr="00723192">
        <w:rPr>
          <w:rFonts w:ascii="Palatino Linotype" w:hAnsi="Palatino Linotype"/>
        </w:rPr>
        <w:t>• Move out of the line of sight of the doorway and windows</w:t>
      </w:r>
    </w:p>
    <w:p w14:paraId="7EEDE6CD" w14:textId="77777777" w:rsidR="0087256B" w:rsidRPr="00723192" w:rsidRDefault="0087256B" w:rsidP="0087256B">
      <w:pPr>
        <w:ind w:firstLine="720"/>
        <w:rPr>
          <w:rFonts w:ascii="Palatino Linotype" w:hAnsi="Palatino Linotype"/>
        </w:rPr>
      </w:pPr>
      <w:r w:rsidRPr="00723192">
        <w:rPr>
          <w:rFonts w:ascii="Palatino Linotype" w:hAnsi="Palatino Linotype"/>
        </w:rPr>
        <w:t>• Maintain silence</w:t>
      </w:r>
    </w:p>
    <w:p w14:paraId="07BC4CD3" w14:textId="77777777" w:rsidR="0087256B" w:rsidRPr="00723192" w:rsidRDefault="0087256B" w:rsidP="0087256B">
      <w:pPr>
        <w:pStyle w:val="ListParagraph"/>
        <w:numPr>
          <w:ilvl w:val="0"/>
          <w:numId w:val="30"/>
        </w:numPr>
        <w:spacing w:after="160" w:line="259" w:lineRule="auto"/>
        <w:ind w:left="900" w:hanging="180"/>
        <w:rPr>
          <w:rFonts w:ascii="Palatino Linotype" w:hAnsi="Palatino Linotype"/>
        </w:rPr>
      </w:pPr>
      <w:r w:rsidRPr="00723192">
        <w:rPr>
          <w:rFonts w:ascii="Palatino Linotype" w:hAnsi="Palatino Linotype"/>
        </w:rPr>
        <w:lastRenderedPageBreak/>
        <w:t>Turn off cell phones</w:t>
      </w:r>
    </w:p>
    <w:p w14:paraId="5DDBE1FD" w14:textId="77777777" w:rsidR="0087256B" w:rsidRPr="00723192" w:rsidRDefault="0087256B" w:rsidP="0087256B">
      <w:pPr>
        <w:rPr>
          <w:rFonts w:ascii="Palatino Linotype" w:hAnsi="Palatino Linotype"/>
        </w:rPr>
      </w:pPr>
      <w:r>
        <w:rPr>
          <w:rFonts w:ascii="Palatino Linotype" w:hAnsi="Palatino Linotype"/>
        </w:rPr>
        <w:t>Teachers/staff (full and part-time) should be trained to</w:t>
      </w:r>
      <w:r w:rsidRPr="00723192">
        <w:rPr>
          <w:rFonts w:ascii="Palatino Linotype" w:hAnsi="Palatino Linotype"/>
        </w:rPr>
        <w:t xml:space="preserve">: </w:t>
      </w:r>
    </w:p>
    <w:p w14:paraId="57798E9C" w14:textId="77777777" w:rsidR="0087256B" w:rsidRPr="00723192" w:rsidRDefault="0087256B" w:rsidP="0087256B">
      <w:pPr>
        <w:ind w:firstLine="720"/>
        <w:rPr>
          <w:rFonts w:ascii="Palatino Linotype" w:hAnsi="Palatino Linotype"/>
        </w:rPr>
      </w:pPr>
      <w:r w:rsidRPr="00723192">
        <w:rPr>
          <w:rFonts w:ascii="Palatino Linotype" w:hAnsi="Palatino Linotype"/>
        </w:rPr>
        <w:t xml:space="preserve">• Lock classroom door(s) </w:t>
      </w:r>
    </w:p>
    <w:p w14:paraId="6D60DF7E" w14:textId="77777777" w:rsidR="0087256B" w:rsidRPr="00723192" w:rsidRDefault="0087256B" w:rsidP="0087256B">
      <w:pPr>
        <w:ind w:firstLine="720"/>
        <w:rPr>
          <w:rFonts w:ascii="Palatino Linotype" w:hAnsi="Palatino Linotype"/>
        </w:rPr>
      </w:pPr>
      <w:r w:rsidRPr="00723192">
        <w:rPr>
          <w:rFonts w:ascii="Palatino Linotype" w:hAnsi="Palatino Linotype"/>
        </w:rPr>
        <w:t xml:space="preserve">• Turn lights off </w:t>
      </w:r>
    </w:p>
    <w:p w14:paraId="386AE966" w14:textId="77777777" w:rsidR="0087256B" w:rsidRPr="00723192" w:rsidRDefault="0087256B" w:rsidP="0087256B">
      <w:pPr>
        <w:ind w:firstLine="720"/>
        <w:rPr>
          <w:rFonts w:ascii="Palatino Linotype" w:hAnsi="Palatino Linotype"/>
        </w:rPr>
      </w:pPr>
      <w:r w:rsidRPr="00723192">
        <w:rPr>
          <w:rFonts w:ascii="Palatino Linotype" w:hAnsi="Palatino Linotype"/>
        </w:rPr>
        <w:t>• Move out of the line of sight of the doorway and windows</w:t>
      </w:r>
    </w:p>
    <w:p w14:paraId="7888B502" w14:textId="77777777" w:rsidR="0087256B" w:rsidRPr="00723192" w:rsidRDefault="0087256B" w:rsidP="0087256B">
      <w:pPr>
        <w:ind w:firstLine="720"/>
        <w:rPr>
          <w:rFonts w:ascii="Palatino Linotype" w:hAnsi="Palatino Linotype"/>
        </w:rPr>
      </w:pPr>
      <w:r w:rsidRPr="00723192">
        <w:rPr>
          <w:rFonts w:ascii="Palatino Linotype" w:hAnsi="Palatino Linotype"/>
        </w:rPr>
        <w:t xml:space="preserve">• Maintain silence </w:t>
      </w:r>
    </w:p>
    <w:p w14:paraId="2F950E74" w14:textId="77777777" w:rsidR="0087256B" w:rsidRPr="00723192" w:rsidRDefault="0087256B" w:rsidP="0087256B">
      <w:pPr>
        <w:ind w:firstLine="720"/>
        <w:rPr>
          <w:rFonts w:ascii="Palatino Linotype" w:hAnsi="Palatino Linotype"/>
        </w:rPr>
      </w:pPr>
      <w:r w:rsidRPr="00723192">
        <w:rPr>
          <w:rFonts w:ascii="Palatino Linotype" w:hAnsi="Palatino Linotype"/>
        </w:rPr>
        <w:t xml:space="preserve">• Do not open the door </w:t>
      </w:r>
    </w:p>
    <w:p w14:paraId="04585462" w14:textId="77777777" w:rsidR="0087256B" w:rsidRPr="00723192" w:rsidRDefault="0087256B" w:rsidP="0087256B">
      <w:pPr>
        <w:ind w:firstLine="720"/>
        <w:rPr>
          <w:rFonts w:ascii="Palatino Linotype" w:hAnsi="Palatino Linotype"/>
        </w:rPr>
      </w:pPr>
      <w:r w:rsidRPr="00723192">
        <w:rPr>
          <w:rFonts w:ascii="Palatino Linotype" w:hAnsi="Palatino Linotype"/>
        </w:rPr>
        <w:t>• Take roll, account for students (if safe to do so)</w:t>
      </w:r>
    </w:p>
    <w:p w14:paraId="77A18150" w14:textId="77777777" w:rsidR="00397664" w:rsidRDefault="00397664" w:rsidP="0087256B">
      <w:pPr>
        <w:rPr>
          <w:rFonts w:ascii="Palatino Linotype" w:hAnsi="Palatino Linotype"/>
          <w:u w:val="single"/>
        </w:rPr>
      </w:pPr>
    </w:p>
    <w:p w14:paraId="4BA9D7B7" w14:textId="1A02C738" w:rsidR="0087256B" w:rsidRPr="00723192" w:rsidRDefault="0087256B" w:rsidP="0087256B">
      <w:pPr>
        <w:rPr>
          <w:rFonts w:ascii="Palatino Linotype" w:hAnsi="Palatino Linotype"/>
        </w:rPr>
      </w:pPr>
      <w:r w:rsidRPr="00723192">
        <w:rPr>
          <w:rFonts w:ascii="Palatino Linotype" w:hAnsi="Palatino Linotype"/>
          <w:u w:val="single"/>
        </w:rPr>
        <w:t>Suggested Classroom Activity</w:t>
      </w:r>
      <w:r w:rsidRPr="00723192">
        <w:rPr>
          <w:rFonts w:ascii="Palatino Linotype" w:hAnsi="Palatino Linotype"/>
        </w:rPr>
        <w:t xml:space="preserve">:  Start with a classroom discussion or question and answer session in which the teacher explains what a Lockdown is and under what circumstances a Lockdown might be used.  A Lockdown would be used in situations when there is a violent threat inside the school building.  </w:t>
      </w:r>
      <w:r w:rsidRPr="00723192">
        <w:rPr>
          <w:rFonts w:ascii="Palatino Linotype" w:hAnsi="Palatino Linotype"/>
          <w:b/>
          <w:i/>
        </w:rPr>
        <w:t xml:space="preserve">Remember to utilize age appropriate language when having these discussions. </w:t>
      </w:r>
    </w:p>
    <w:p w14:paraId="2F42B6B0" w14:textId="77777777" w:rsidR="00C10828" w:rsidRDefault="00C10828" w:rsidP="0087256B">
      <w:pPr>
        <w:rPr>
          <w:rFonts w:ascii="Palatino Linotype" w:hAnsi="Palatino Linotype"/>
        </w:rPr>
      </w:pPr>
    </w:p>
    <w:p w14:paraId="4DC57673" w14:textId="5F2F28F2" w:rsidR="0087256B" w:rsidRPr="00723192" w:rsidRDefault="0087256B" w:rsidP="0087256B">
      <w:pPr>
        <w:rPr>
          <w:rFonts w:ascii="Palatino Linotype" w:hAnsi="Palatino Linotype"/>
        </w:rPr>
      </w:pPr>
      <w:r w:rsidRPr="00723192">
        <w:rPr>
          <w:rFonts w:ascii="Palatino Linotype" w:hAnsi="Palatino Linotype"/>
        </w:rPr>
        <w:t xml:space="preserve">Discussion points could include that a Lockdown means locking classroom doors and other access points to keep students safe, moving everyone to a location in the classroom that is out of the line of sight of windows and doorways, and having everyone remain silent. </w:t>
      </w:r>
    </w:p>
    <w:p w14:paraId="2B5DF3FE" w14:textId="77777777" w:rsidR="0087256B" w:rsidRPr="00723192" w:rsidRDefault="0087256B" w:rsidP="0087256B">
      <w:pPr>
        <w:rPr>
          <w:rFonts w:ascii="Palatino Linotype" w:hAnsi="Palatino Linotype"/>
        </w:rPr>
      </w:pPr>
      <w:r w:rsidRPr="00723192">
        <w:rPr>
          <w:rFonts w:ascii="Palatino Linotype" w:hAnsi="Palatino Linotype"/>
        </w:rPr>
        <w:t xml:space="preserve">Consider having the students practice the classroom Lockdown procedure.  The teacher would begin by locking the door(s), shutting off lights, pulling down window coverings/shades, while students move to the predesignated area in the classroom where they will all be out of sight of all windows and doorways. </w:t>
      </w:r>
    </w:p>
    <w:p w14:paraId="01900C18" w14:textId="77777777" w:rsidR="00397664" w:rsidRDefault="0087256B" w:rsidP="0087256B">
      <w:pPr>
        <w:rPr>
          <w:rFonts w:ascii="Palatino Linotype" w:hAnsi="Palatino Linotype"/>
        </w:rPr>
      </w:pPr>
      <w:r w:rsidRPr="00723192">
        <w:rPr>
          <w:rFonts w:ascii="Palatino Linotype" w:hAnsi="Palatino Linotype"/>
        </w:rPr>
        <w:t xml:space="preserve"> </w:t>
      </w:r>
    </w:p>
    <w:p w14:paraId="4E66256C" w14:textId="1CB5B290" w:rsidR="0087256B" w:rsidRPr="00723192" w:rsidRDefault="0087256B" w:rsidP="0087256B">
      <w:pPr>
        <w:rPr>
          <w:rFonts w:ascii="Palatino Linotype" w:hAnsi="Palatino Linotype"/>
        </w:rPr>
      </w:pPr>
      <w:r w:rsidRPr="00723192">
        <w:rPr>
          <w:rFonts w:ascii="Palatino Linotype" w:hAnsi="Palatino Linotype"/>
          <w:b/>
        </w:rPr>
        <w:t>For those schools who utilize the Run, Hide, Fight</w:t>
      </w:r>
      <w:r>
        <w:rPr>
          <w:rFonts w:ascii="Palatino Linotype" w:hAnsi="Palatino Linotype"/>
          <w:b/>
        </w:rPr>
        <w:t xml:space="preserve"> methodology for response to a Violent Intruder</w:t>
      </w:r>
      <w:r w:rsidRPr="00723192">
        <w:rPr>
          <w:rFonts w:ascii="Palatino Linotype" w:hAnsi="Palatino Linotype"/>
          <w:b/>
        </w:rPr>
        <w:t>:</w:t>
      </w:r>
    </w:p>
    <w:p w14:paraId="5F9CB619" w14:textId="77777777" w:rsidR="00397664" w:rsidRDefault="00397664" w:rsidP="0087256B">
      <w:pPr>
        <w:rPr>
          <w:rFonts w:ascii="Palatino Linotype" w:hAnsi="Palatino Linotype"/>
        </w:rPr>
      </w:pPr>
    </w:p>
    <w:p w14:paraId="3FB68B62" w14:textId="0572A4ED" w:rsidR="0087256B" w:rsidRDefault="0087256B" w:rsidP="0087256B">
      <w:pPr>
        <w:rPr>
          <w:rFonts w:ascii="Palatino Linotype" w:hAnsi="Palatino Linotype"/>
        </w:rPr>
      </w:pPr>
      <w:r w:rsidRPr="00723192">
        <w:rPr>
          <w:rFonts w:ascii="Palatino Linotype" w:hAnsi="Palatino Linotype"/>
        </w:rPr>
        <w:t>What is</w:t>
      </w:r>
      <w:r w:rsidRPr="00723192">
        <w:rPr>
          <w:rFonts w:ascii="Palatino Linotype" w:hAnsi="Palatino Linotype"/>
          <w:b/>
        </w:rPr>
        <w:t xml:space="preserve"> Run, Hide, Fight</w:t>
      </w:r>
      <w:r w:rsidRPr="00723192">
        <w:rPr>
          <w:rFonts w:ascii="Palatino Linotype" w:hAnsi="Palatino Linotype"/>
        </w:rPr>
        <w:t xml:space="preserve">? </w:t>
      </w:r>
    </w:p>
    <w:p w14:paraId="1A2DB865" w14:textId="77777777" w:rsidR="00610266" w:rsidRPr="00723192" w:rsidRDefault="00610266" w:rsidP="0087256B">
      <w:pPr>
        <w:rPr>
          <w:rFonts w:ascii="Palatino Linotype" w:hAnsi="Palatino Linotype"/>
        </w:rPr>
      </w:pPr>
    </w:p>
    <w:p w14:paraId="590DFEB3" w14:textId="77777777" w:rsidR="0087256B" w:rsidRPr="00723192" w:rsidRDefault="0087256B" w:rsidP="0087256B">
      <w:pPr>
        <w:ind w:left="720"/>
        <w:contextualSpacing/>
        <w:rPr>
          <w:rFonts w:ascii="Palatino Linotype" w:hAnsi="Palatino Linotype"/>
        </w:rPr>
      </w:pPr>
      <w:r w:rsidRPr="00723192">
        <w:rPr>
          <w:rFonts w:ascii="Palatino Linotype" w:hAnsi="Palatino Linotype"/>
          <w:b/>
        </w:rPr>
        <w:t xml:space="preserve">Run, Hide, Fight </w:t>
      </w:r>
      <w:r w:rsidRPr="00723192">
        <w:rPr>
          <w:rFonts w:ascii="Palatino Linotype" w:hAnsi="Palatino Linotype"/>
        </w:rPr>
        <w:t>is the US Department of Homeland Security’s recommended actions to be tak</w:t>
      </w:r>
      <w:r>
        <w:rPr>
          <w:rFonts w:ascii="Palatino Linotype" w:hAnsi="Palatino Linotype"/>
        </w:rPr>
        <w:t>en when responding to a Violent Intruder</w:t>
      </w:r>
      <w:r w:rsidRPr="00723192">
        <w:rPr>
          <w:rFonts w:ascii="Palatino Linotype" w:hAnsi="Palatino Linotype"/>
        </w:rPr>
        <w:t>.</w:t>
      </w:r>
    </w:p>
    <w:p w14:paraId="08F0F98A" w14:textId="77777777" w:rsidR="0087256B" w:rsidRPr="00723192" w:rsidRDefault="0087256B" w:rsidP="0087256B">
      <w:pPr>
        <w:pStyle w:val="ListParagraph"/>
        <w:numPr>
          <w:ilvl w:val="0"/>
          <w:numId w:val="35"/>
        </w:numPr>
        <w:spacing w:after="160"/>
        <w:rPr>
          <w:rFonts w:ascii="Palatino Linotype" w:hAnsi="Palatino Linotype"/>
        </w:rPr>
      </w:pPr>
      <w:r w:rsidRPr="00723192">
        <w:rPr>
          <w:rFonts w:ascii="Palatino Linotype" w:hAnsi="Palatino Linotype"/>
        </w:rPr>
        <w:t xml:space="preserve">Does </w:t>
      </w:r>
      <w:r w:rsidRPr="00723192">
        <w:rPr>
          <w:rFonts w:ascii="Palatino Linotype" w:hAnsi="Palatino Linotype"/>
          <w:b/>
        </w:rPr>
        <w:t>NOT</w:t>
      </w:r>
      <w:r w:rsidRPr="00723192">
        <w:rPr>
          <w:rFonts w:ascii="Palatino Linotype" w:hAnsi="Palatino Linotype"/>
        </w:rPr>
        <w:t xml:space="preserve"> replace current safety protocols for evacuation, sheltering in place or other emergency response procedures.</w:t>
      </w:r>
    </w:p>
    <w:p w14:paraId="1FA1D4D0" w14:textId="77777777" w:rsidR="0087256B" w:rsidRPr="00723192" w:rsidRDefault="0087256B" w:rsidP="0087256B">
      <w:pPr>
        <w:pStyle w:val="ListParagraph"/>
        <w:numPr>
          <w:ilvl w:val="0"/>
          <w:numId w:val="35"/>
        </w:numPr>
        <w:spacing w:after="160"/>
        <w:rPr>
          <w:rFonts w:ascii="Palatino Linotype" w:hAnsi="Palatino Linotype"/>
        </w:rPr>
      </w:pPr>
      <w:r w:rsidRPr="00723192">
        <w:rPr>
          <w:rFonts w:ascii="Palatino Linotype" w:hAnsi="Palatino Linotype"/>
          <w:b/>
        </w:rPr>
        <w:t>DOES</w:t>
      </w:r>
      <w:r w:rsidRPr="00723192">
        <w:rPr>
          <w:rFonts w:ascii="Palatino Linotype" w:hAnsi="Palatino Linotype"/>
        </w:rPr>
        <w:t xml:space="preserve"> give additional tools that may be used</w:t>
      </w:r>
      <w:r>
        <w:rPr>
          <w:rFonts w:ascii="Palatino Linotype" w:hAnsi="Palatino Linotype"/>
        </w:rPr>
        <w:t xml:space="preserve"> to respond to a Violent Intuder</w:t>
      </w:r>
      <w:r w:rsidRPr="00723192">
        <w:rPr>
          <w:rFonts w:ascii="Palatino Linotype" w:hAnsi="Palatino Linotype"/>
        </w:rPr>
        <w:t>.</w:t>
      </w:r>
    </w:p>
    <w:p w14:paraId="1E6DF373" w14:textId="77777777" w:rsidR="0087256B" w:rsidRPr="00723192" w:rsidRDefault="0087256B" w:rsidP="0087256B">
      <w:pPr>
        <w:numPr>
          <w:ilvl w:val="0"/>
          <w:numId w:val="31"/>
        </w:numPr>
        <w:tabs>
          <w:tab w:val="clear" w:pos="720"/>
        </w:tabs>
        <w:spacing w:after="160"/>
        <w:ind w:left="0" w:hanging="720"/>
        <w:contextualSpacing/>
        <w:rPr>
          <w:rFonts w:ascii="Palatino Linotype" w:hAnsi="Palatino Linotype"/>
        </w:rPr>
      </w:pPr>
      <w:r w:rsidRPr="00723192">
        <w:rPr>
          <w:rFonts w:ascii="Palatino Linotype" w:hAnsi="Palatino Linotype"/>
        </w:rPr>
        <w:t xml:space="preserve">The </w:t>
      </w:r>
      <w:r w:rsidRPr="00723192">
        <w:rPr>
          <w:rFonts w:ascii="Palatino Linotype" w:hAnsi="Palatino Linotype"/>
          <w:b/>
        </w:rPr>
        <w:t>Run, Hide, Fight</w:t>
      </w:r>
      <w:r w:rsidRPr="00723192">
        <w:rPr>
          <w:rFonts w:ascii="Palatino Linotype" w:hAnsi="Palatino Linotype"/>
        </w:rPr>
        <w:t xml:space="preserve"> concept is to:</w:t>
      </w:r>
    </w:p>
    <w:p w14:paraId="7B214BFB" w14:textId="77777777" w:rsidR="0087256B" w:rsidRPr="00723192" w:rsidRDefault="0087256B" w:rsidP="0087256B">
      <w:pPr>
        <w:numPr>
          <w:ilvl w:val="0"/>
          <w:numId w:val="31"/>
        </w:numPr>
        <w:tabs>
          <w:tab w:val="clear" w:pos="720"/>
        </w:tabs>
        <w:spacing w:after="160"/>
        <w:ind w:left="0" w:hanging="720"/>
        <w:contextualSpacing/>
        <w:rPr>
          <w:rFonts w:ascii="Palatino Linotype" w:hAnsi="Palatino Linotype"/>
        </w:rPr>
      </w:pPr>
    </w:p>
    <w:p w14:paraId="476CC7C8" w14:textId="77777777" w:rsidR="0087256B" w:rsidRPr="00723192" w:rsidRDefault="0087256B" w:rsidP="0087256B">
      <w:pPr>
        <w:numPr>
          <w:ilvl w:val="0"/>
          <w:numId w:val="31"/>
        </w:numPr>
        <w:tabs>
          <w:tab w:val="clear" w:pos="720"/>
        </w:tabs>
        <w:spacing w:after="160"/>
        <w:ind w:hanging="180"/>
        <w:contextualSpacing/>
        <w:rPr>
          <w:rFonts w:ascii="Palatino Linotype" w:hAnsi="Palatino Linotype"/>
        </w:rPr>
      </w:pPr>
      <w:r w:rsidRPr="00723192">
        <w:rPr>
          <w:rFonts w:ascii="Palatino Linotype" w:hAnsi="Palatino Linotype"/>
          <w:b/>
          <w:bCs/>
        </w:rPr>
        <w:t>Run</w:t>
      </w:r>
      <w:r w:rsidRPr="00723192">
        <w:rPr>
          <w:rFonts w:ascii="Palatino Linotype" w:hAnsi="Palatino Linotype"/>
        </w:rPr>
        <w:t xml:space="preserve"> – if you can safely escape the area of the threat, you must make a decision based on the best information available</w:t>
      </w:r>
    </w:p>
    <w:p w14:paraId="33391734" w14:textId="77777777" w:rsidR="0087256B" w:rsidRPr="00723192" w:rsidRDefault="0087256B" w:rsidP="0087256B">
      <w:pPr>
        <w:numPr>
          <w:ilvl w:val="0"/>
          <w:numId w:val="31"/>
        </w:numPr>
        <w:spacing w:after="160"/>
        <w:contextualSpacing/>
        <w:rPr>
          <w:rFonts w:ascii="Palatino Linotype" w:hAnsi="Palatino Linotype"/>
        </w:rPr>
      </w:pPr>
      <w:r w:rsidRPr="00723192">
        <w:rPr>
          <w:rFonts w:ascii="Palatino Linotype" w:hAnsi="Palatino Linotype"/>
          <w:b/>
          <w:bCs/>
        </w:rPr>
        <w:t>Hide</w:t>
      </w:r>
      <w:r w:rsidRPr="00723192">
        <w:rPr>
          <w:rFonts w:ascii="Palatino Linotype" w:hAnsi="Palatino Linotype"/>
        </w:rPr>
        <w:t xml:space="preserve"> – find a safe location to hide and avoid detection and potentially reinforce “harden” your location</w:t>
      </w:r>
    </w:p>
    <w:p w14:paraId="303BEDAC" w14:textId="77777777" w:rsidR="0087256B" w:rsidRPr="00723192" w:rsidRDefault="0087256B" w:rsidP="0087256B">
      <w:pPr>
        <w:numPr>
          <w:ilvl w:val="0"/>
          <w:numId w:val="31"/>
        </w:numPr>
        <w:spacing w:after="160"/>
        <w:contextualSpacing/>
        <w:rPr>
          <w:rFonts w:ascii="Palatino Linotype" w:hAnsi="Palatino Linotype"/>
        </w:rPr>
      </w:pPr>
      <w:r w:rsidRPr="00723192">
        <w:rPr>
          <w:rFonts w:ascii="Palatino Linotype" w:hAnsi="Palatino Linotype"/>
          <w:b/>
          <w:bCs/>
        </w:rPr>
        <w:t>Fight</w:t>
      </w:r>
      <w:r w:rsidRPr="00723192">
        <w:rPr>
          <w:rFonts w:ascii="Palatino Linotype" w:hAnsi="Palatino Linotype"/>
        </w:rPr>
        <w:t xml:space="preserve"> – when faced with no other option, you may need to confront an active threat with the resolve that you will survive the encounter</w:t>
      </w:r>
    </w:p>
    <w:p w14:paraId="23F8B60D" w14:textId="04CB4D1F" w:rsidR="0087256B" w:rsidRDefault="0087256B" w:rsidP="0087256B">
      <w:pPr>
        <w:contextualSpacing/>
        <w:rPr>
          <w:rFonts w:ascii="Palatino Linotype" w:hAnsi="Palatino Linotype"/>
          <w:b/>
          <w:u w:val="single"/>
        </w:rPr>
      </w:pPr>
    </w:p>
    <w:p w14:paraId="176CD163" w14:textId="676B0E31" w:rsidR="0087256B" w:rsidRPr="00723192" w:rsidRDefault="0087256B" w:rsidP="0087256B">
      <w:pPr>
        <w:contextualSpacing/>
        <w:rPr>
          <w:rFonts w:ascii="Palatino Linotype" w:hAnsi="Palatino Linotype"/>
          <w:b/>
          <w:u w:val="single"/>
        </w:rPr>
      </w:pPr>
      <w:r w:rsidRPr="00723192">
        <w:rPr>
          <w:rFonts w:ascii="Palatino Linotype" w:hAnsi="Palatino Linotype"/>
          <w:b/>
          <w:u w:val="single"/>
        </w:rPr>
        <w:t>Run</w:t>
      </w:r>
    </w:p>
    <w:p w14:paraId="44A99370" w14:textId="77777777" w:rsidR="0087256B" w:rsidRPr="00723192" w:rsidRDefault="0087256B" w:rsidP="0087256B">
      <w:pPr>
        <w:numPr>
          <w:ilvl w:val="1"/>
          <w:numId w:val="32"/>
        </w:numPr>
        <w:spacing w:after="160"/>
        <w:contextualSpacing/>
        <w:rPr>
          <w:rFonts w:ascii="Palatino Linotype" w:hAnsi="Palatino Linotype"/>
        </w:rPr>
      </w:pPr>
      <w:r w:rsidRPr="00723192">
        <w:rPr>
          <w:rFonts w:ascii="Palatino Linotype" w:hAnsi="Palatino Linotype"/>
        </w:rPr>
        <w:t>Can be faculty</w:t>
      </w:r>
      <w:r>
        <w:rPr>
          <w:rFonts w:ascii="Palatino Linotype" w:hAnsi="Palatino Linotype"/>
        </w:rPr>
        <w:t>, staff</w:t>
      </w:r>
      <w:r w:rsidRPr="00723192">
        <w:rPr>
          <w:rFonts w:ascii="Palatino Linotype" w:hAnsi="Palatino Linotype"/>
        </w:rPr>
        <w:t xml:space="preserve"> or student initiated</w:t>
      </w:r>
    </w:p>
    <w:p w14:paraId="388A0CAD" w14:textId="77777777" w:rsidR="0087256B" w:rsidRPr="00723192" w:rsidRDefault="0087256B" w:rsidP="0087256B">
      <w:pPr>
        <w:numPr>
          <w:ilvl w:val="1"/>
          <w:numId w:val="32"/>
        </w:numPr>
        <w:spacing w:after="160"/>
        <w:contextualSpacing/>
        <w:rPr>
          <w:rFonts w:ascii="Palatino Linotype" w:hAnsi="Palatino Linotype"/>
        </w:rPr>
      </w:pPr>
      <w:r w:rsidRPr="00723192">
        <w:rPr>
          <w:rFonts w:ascii="Palatino Linotype" w:hAnsi="Palatino Linotype"/>
        </w:rPr>
        <w:t>Have an escape route and plan that includes identified assembly areas located a safe distance away from the incident (Accountability)</w:t>
      </w:r>
    </w:p>
    <w:p w14:paraId="23150C49" w14:textId="77777777" w:rsidR="0087256B" w:rsidRPr="00723192" w:rsidRDefault="0087256B" w:rsidP="0087256B">
      <w:pPr>
        <w:numPr>
          <w:ilvl w:val="1"/>
          <w:numId w:val="32"/>
        </w:numPr>
        <w:spacing w:after="160"/>
        <w:contextualSpacing/>
        <w:rPr>
          <w:rFonts w:ascii="Palatino Linotype" w:hAnsi="Palatino Linotype"/>
        </w:rPr>
      </w:pPr>
      <w:r w:rsidRPr="00723192">
        <w:rPr>
          <w:rFonts w:ascii="Palatino Linotype" w:hAnsi="Palatino Linotype"/>
        </w:rPr>
        <w:t>Leave personal belongings behind</w:t>
      </w:r>
    </w:p>
    <w:p w14:paraId="79851246" w14:textId="77777777" w:rsidR="0087256B" w:rsidRPr="00723192" w:rsidRDefault="0087256B" w:rsidP="0087256B">
      <w:pPr>
        <w:numPr>
          <w:ilvl w:val="1"/>
          <w:numId w:val="32"/>
        </w:numPr>
        <w:spacing w:after="160"/>
        <w:contextualSpacing/>
        <w:rPr>
          <w:rFonts w:ascii="Palatino Linotype" w:hAnsi="Palatino Linotype"/>
        </w:rPr>
      </w:pPr>
      <w:r w:rsidRPr="00723192">
        <w:rPr>
          <w:rFonts w:ascii="Palatino Linotype" w:hAnsi="Palatino Linotype"/>
        </w:rPr>
        <w:t>Must be prepared to change evacuation/run routes based on situational awareness</w:t>
      </w:r>
    </w:p>
    <w:p w14:paraId="011B0BC2" w14:textId="77777777" w:rsidR="0087256B" w:rsidRPr="00723192" w:rsidRDefault="0087256B" w:rsidP="0087256B">
      <w:pPr>
        <w:numPr>
          <w:ilvl w:val="1"/>
          <w:numId w:val="32"/>
        </w:numPr>
        <w:spacing w:after="160"/>
        <w:contextualSpacing/>
        <w:rPr>
          <w:rFonts w:ascii="Palatino Linotype" w:hAnsi="Palatino Linotype"/>
        </w:rPr>
      </w:pPr>
      <w:r w:rsidRPr="00723192">
        <w:rPr>
          <w:rFonts w:ascii="Palatino Linotype" w:hAnsi="Palatino Linotype"/>
        </w:rPr>
        <w:t>Be prepared to transition to a lockdown /hide or fight option based or situational awareness</w:t>
      </w:r>
    </w:p>
    <w:p w14:paraId="059EBC90" w14:textId="77777777" w:rsidR="0087256B" w:rsidRPr="00723192" w:rsidRDefault="0087256B" w:rsidP="0087256B">
      <w:pPr>
        <w:numPr>
          <w:ilvl w:val="1"/>
          <w:numId w:val="32"/>
        </w:numPr>
        <w:spacing w:after="160"/>
        <w:contextualSpacing/>
        <w:rPr>
          <w:rFonts w:ascii="Palatino Linotype" w:hAnsi="Palatino Linotype"/>
        </w:rPr>
      </w:pPr>
      <w:r w:rsidRPr="00723192">
        <w:rPr>
          <w:rFonts w:ascii="Palatino Linotype" w:hAnsi="Palatino Linotype"/>
        </w:rPr>
        <w:t>Keep your hands visible</w:t>
      </w:r>
    </w:p>
    <w:p w14:paraId="56A007A1" w14:textId="77777777" w:rsidR="00397664" w:rsidRDefault="00397664" w:rsidP="0087256B">
      <w:pPr>
        <w:tabs>
          <w:tab w:val="num" w:pos="540"/>
        </w:tabs>
        <w:rPr>
          <w:rFonts w:ascii="Palatino Linotype" w:hAnsi="Palatino Linotype"/>
        </w:rPr>
      </w:pPr>
    </w:p>
    <w:p w14:paraId="6E230C31" w14:textId="55B3325D" w:rsidR="0087256B" w:rsidRPr="00723192" w:rsidRDefault="0087256B" w:rsidP="0087256B">
      <w:pPr>
        <w:tabs>
          <w:tab w:val="num" w:pos="540"/>
        </w:tabs>
        <w:rPr>
          <w:rFonts w:ascii="Palatino Linotype" w:hAnsi="Palatino Linotype"/>
        </w:rPr>
      </w:pPr>
      <w:r w:rsidRPr="00723192">
        <w:rPr>
          <w:rFonts w:ascii="Palatino Linotype" w:hAnsi="Palatino Linotype"/>
          <w:b/>
          <w:u w:val="single"/>
        </w:rPr>
        <w:t>Hide and Reinforce -</w:t>
      </w:r>
      <w:r w:rsidRPr="00723192">
        <w:rPr>
          <w:rFonts w:ascii="Palatino Linotype" w:hAnsi="Palatino Linotype"/>
          <w:b/>
        </w:rPr>
        <w:t xml:space="preserve"> T</w:t>
      </w:r>
      <w:r w:rsidRPr="00723192">
        <w:rPr>
          <w:rFonts w:ascii="Palatino Linotype" w:hAnsi="Palatino Linotype"/>
          <w:b/>
          <w:bCs/>
        </w:rPr>
        <w:t>ake steps to barricade, reinforce or fortify your location</w:t>
      </w:r>
    </w:p>
    <w:p w14:paraId="5197ABD6" w14:textId="77777777" w:rsidR="0087256B" w:rsidRPr="00723192" w:rsidRDefault="0087256B" w:rsidP="0087256B">
      <w:pPr>
        <w:numPr>
          <w:ilvl w:val="1"/>
          <w:numId w:val="33"/>
        </w:numPr>
        <w:spacing w:after="160"/>
        <w:contextualSpacing/>
        <w:rPr>
          <w:rFonts w:ascii="Palatino Linotype" w:hAnsi="Palatino Linotype"/>
        </w:rPr>
      </w:pPr>
      <w:r w:rsidRPr="00723192">
        <w:rPr>
          <w:rFonts w:ascii="Palatino Linotype" w:hAnsi="Palatino Linotype"/>
        </w:rPr>
        <w:t>Hide in a</w:t>
      </w:r>
      <w:r>
        <w:rPr>
          <w:rFonts w:ascii="Palatino Linotype" w:hAnsi="Palatino Linotype"/>
        </w:rPr>
        <w:t xml:space="preserve">n area out of the </w:t>
      </w:r>
      <w:r w:rsidRPr="00723192">
        <w:rPr>
          <w:rFonts w:ascii="Palatino Linotype" w:hAnsi="Palatino Linotype"/>
        </w:rPr>
        <w:t>view</w:t>
      </w:r>
      <w:r>
        <w:rPr>
          <w:rFonts w:ascii="Palatino Linotype" w:hAnsi="Palatino Linotype"/>
        </w:rPr>
        <w:t xml:space="preserve"> of the potential threat</w:t>
      </w:r>
    </w:p>
    <w:p w14:paraId="42A80A48" w14:textId="77777777" w:rsidR="0087256B" w:rsidRPr="00723192" w:rsidRDefault="0087256B" w:rsidP="0087256B">
      <w:pPr>
        <w:numPr>
          <w:ilvl w:val="1"/>
          <w:numId w:val="33"/>
        </w:numPr>
        <w:spacing w:after="160"/>
        <w:contextualSpacing/>
        <w:rPr>
          <w:rFonts w:ascii="Palatino Linotype" w:hAnsi="Palatino Linotype"/>
        </w:rPr>
      </w:pPr>
      <w:r w:rsidRPr="00723192">
        <w:rPr>
          <w:rFonts w:ascii="Palatino Linotype" w:hAnsi="Palatino Linotype"/>
        </w:rPr>
        <w:t>Lock doors and use items such as desks, chairs, bookshelves to barricade the door</w:t>
      </w:r>
    </w:p>
    <w:p w14:paraId="439F4851" w14:textId="77777777" w:rsidR="0087256B" w:rsidRPr="00723192" w:rsidRDefault="0087256B" w:rsidP="0087256B">
      <w:pPr>
        <w:numPr>
          <w:ilvl w:val="1"/>
          <w:numId w:val="33"/>
        </w:numPr>
        <w:spacing w:after="160"/>
        <w:contextualSpacing/>
        <w:rPr>
          <w:rFonts w:ascii="Palatino Linotype" w:hAnsi="Palatino Linotype"/>
        </w:rPr>
      </w:pPr>
      <w:r w:rsidRPr="00723192">
        <w:rPr>
          <w:rFonts w:ascii="Palatino Linotype" w:hAnsi="Palatino Linotype"/>
        </w:rPr>
        <w:t xml:space="preserve">Silence cell phones </w:t>
      </w:r>
    </w:p>
    <w:p w14:paraId="50A6354C" w14:textId="77777777" w:rsidR="0087256B" w:rsidRPr="00723192" w:rsidRDefault="0087256B" w:rsidP="0087256B">
      <w:pPr>
        <w:rPr>
          <w:rFonts w:ascii="Palatino Linotype" w:hAnsi="Palatino Linotype"/>
        </w:rPr>
      </w:pPr>
      <w:r w:rsidRPr="00723192">
        <w:rPr>
          <w:rFonts w:ascii="Palatino Linotype" w:hAnsi="Palatino Linotype"/>
          <w:b/>
          <w:u w:val="single"/>
        </w:rPr>
        <w:t>Fight</w:t>
      </w:r>
    </w:p>
    <w:p w14:paraId="135797B4" w14:textId="77777777" w:rsidR="0087256B" w:rsidRPr="00723192" w:rsidRDefault="0087256B" w:rsidP="0087256B">
      <w:pPr>
        <w:numPr>
          <w:ilvl w:val="1"/>
          <w:numId w:val="34"/>
        </w:numPr>
        <w:spacing w:after="160"/>
        <w:contextualSpacing/>
        <w:rPr>
          <w:rFonts w:ascii="Palatino Linotype" w:hAnsi="Palatino Linotype"/>
        </w:rPr>
      </w:pPr>
      <w:r w:rsidRPr="00723192">
        <w:rPr>
          <w:rFonts w:ascii="Palatino Linotype" w:hAnsi="Palatino Linotype"/>
        </w:rPr>
        <w:t xml:space="preserve">Last option for survival </w:t>
      </w:r>
    </w:p>
    <w:p w14:paraId="226387DE" w14:textId="77777777" w:rsidR="0087256B" w:rsidRPr="00723192" w:rsidRDefault="0087256B" w:rsidP="0087256B">
      <w:pPr>
        <w:numPr>
          <w:ilvl w:val="1"/>
          <w:numId w:val="34"/>
        </w:numPr>
        <w:spacing w:after="160"/>
        <w:contextualSpacing/>
        <w:rPr>
          <w:rFonts w:ascii="Palatino Linotype" w:hAnsi="Palatino Linotype"/>
        </w:rPr>
      </w:pPr>
      <w:r w:rsidRPr="00723192">
        <w:rPr>
          <w:rFonts w:ascii="Palatino Linotype" w:hAnsi="Palatino Linotype"/>
        </w:rPr>
        <w:t>Must assess individual capabilities</w:t>
      </w:r>
    </w:p>
    <w:p w14:paraId="5F602152" w14:textId="77777777" w:rsidR="0087256B" w:rsidRPr="00723192" w:rsidRDefault="0087256B" w:rsidP="0087256B">
      <w:pPr>
        <w:numPr>
          <w:ilvl w:val="1"/>
          <w:numId w:val="34"/>
        </w:numPr>
        <w:spacing w:after="160"/>
        <w:contextualSpacing/>
        <w:rPr>
          <w:rFonts w:ascii="Palatino Linotype" w:hAnsi="Palatino Linotype"/>
        </w:rPr>
      </w:pPr>
      <w:r w:rsidRPr="00723192">
        <w:rPr>
          <w:rFonts w:ascii="Palatino Linotype" w:hAnsi="Palatino Linotype"/>
        </w:rPr>
        <w:t>Enhance survivability by utilizing available resources (fire extinguisher, books, heavy objects</w:t>
      </w:r>
      <w:r>
        <w:rPr>
          <w:rFonts w:ascii="Palatino Linotype" w:hAnsi="Palatino Linotype"/>
        </w:rPr>
        <w:t>) to defend or protect yourself</w:t>
      </w:r>
    </w:p>
    <w:p w14:paraId="05EB202F" w14:textId="77777777" w:rsidR="0087256B" w:rsidRPr="00723192" w:rsidRDefault="0087256B" w:rsidP="0087256B">
      <w:pPr>
        <w:numPr>
          <w:ilvl w:val="1"/>
          <w:numId w:val="34"/>
        </w:numPr>
        <w:spacing w:after="160"/>
        <w:contextualSpacing/>
        <w:rPr>
          <w:rFonts w:ascii="Palatino Linotype" w:hAnsi="Palatino Linotype"/>
        </w:rPr>
      </w:pPr>
      <w:r w:rsidRPr="00723192">
        <w:rPr>
          <w:rFonts w:ascii="Palatino Linotype" w:hAnsi="Palatino Linotype"/>
        </w:rPr>
        <w:t>Consider developing a plan with others in your location to determine the best options for your survival (Swarming, distraction)</w:t>
      </w:r>
    </w:p>
    <w:p w14:paraId="283E52F0" w14:textId="77777777" w:rsidR="0087256B" w:rsidRPr="00723192" w:rsidRDefault="0087256B" w:rsidP="0087256B">
      <w:pPr>
        <w:rPr>
          <w:rFonts w:ascii="Palatino Linotype" w:hAnsi="Palatino Linotype"/>
        </w:rPr>
      </w:pPr>
    </w:p>
    <w:p w14:paraId="7A008CF0" w14:textId="77777777" w:rsidR="0087256B" w:rsidRDefault="0087256B" w:rsidP="0087256B">
      <w:pPr>
        <w:rPr>
          <w:rFonts w:ascii="Palatino Linotype" w:hAnsi="Palatino Linotype"/>
        </w:rPr>
      </w:pPr>
      <w:r w:rsidRPr="0038595F">
        <w:rPr>
          <w:rFonts w:ascii="Palatino Linotype" w:hAnsi="Palatino Linotype"/>
          <w:u w:val="single"/>
        </w:rPr>
        <w:t>Suggested Classroom Activity:</w:t>
      </w:r>
      <w:r>
        <w:rPr>
          <w:rFonts w:ascii="Palatino Linotype" w:hAnsi="Palatino Linotype"/>
          <w:u w:val="single"/>
        </w:rPr>
        <w:t xml:space="preserve"> </w:t>
      </w:r>
      <w:r w:rsidRPr="00723192">
        <w:rPr>
          <w:rFonts w:ascii="Palatino Linotype" w:hAnsi="Palatino Linotype"/>
        </w:rPr>
        <w:t xml:space="preserve">Start with a classroom discussion or question and answer session in which the </w:t>
      </w:r>
      <w:r>
        <w:rPr>
          <w:rFonts w:ascii="Palatino Linotype" w:hAnsi="Palatino Linotype"/>
        </w:rPr>
        <w:t xml:space="preserve">teacher explains the principles of the Run, Hide, Fight response methodology. </w:t>
      </w:r>
      <w:r w:rsidRPr="00723192">
        <w:rPr>
          <w:rFonts w:ascii="Palatino Linotype" w:hAnsi="Palatino Linotype"/>
        </w:rPr>
        <w:t xml:space="preserve"> </w:t>
      </w:r>
      <w:r w:rsidRPr="00723192">
        <w:rPr>
          <w:rFonts w:ascii="Palatino Linotype" w:hAnsi="Palatino Linotype"/>
          <w:b/>
          <w:i/>
        </w:rPr>
        <w:t>Remember to utilize age appropriate language when having these discussions.</w:t>
      </w:r>
      <w:r>
        <w:rPr>
          <w:rFonts w:ascii="Palatino Linotype" w:hAnsi="Palatino Linotype"/>
          <w:b/>
          <w:i/>
        </w:rPr>
        <w:t xml:space="preserve"> </w:t>
      </w:r>
      <w:r>
        <w:rPr>
          <w:rFonts w:ascii="Palatino Linotype" w:hAnsi="Palatino Linotype"/>
        </w:rPr>
        <w:t>Teachers should reinforce that these principles should ONLY be put into action when confronted with a violent situation. Faculty, staff and students should discuss the different response options available to them and reinforce the importance of being aware of what is taking place around them. (</w:t>
      </w:r>
      <w:r>
        <w:rPr>
          <w:rFonts w:ascii="Palatino Linotype" w:hAnsi="Palatino Linotype"/>
          <w:b/>
        </w:rPr>
        <w:t>Situational Aware</w:t>
      </w:r>
      <w:r w:rsidRPr="002A2520">
        <w:rPr>
          <w:rFonts w:ascii="Palatino Linotype" w:hAnsi="Palatino Linotype"/>
          <w:b/>
        </w:rPr>
        <w:t>ness</w:t>
      </w:r>
      <w:r>
        <w:rPr>
          <w:rFonts w:ascii="Palatino Linotype" w:hAnsi="Palatino Linotype"/>
        </w:rPr>
        <w:t>). Faculty, staff and teachers should discuss the difference between the orderly evacuation during a fire drill and the (</w:t>
      </w:r>
      <w:r w:rsidRPr="002A2520">
        <w:rPr>
          <w:rFonts w:ascii="Palatino Linotype" w:hAnsi="Palatino Linotype"/>
          <w:b/>
        </w:rPr>
        <w:t>Run</w:t>
      </w:r>
      <w:r>
        <w:rPr>
          <w:rFonts w:ascii="Palatino Linotype" w:hAnsi="Palatino Linotype"/>
        </w:rPr>
        <w:t>) response when confronted with a violent intruder. Teachers and staff should discuss and potentially demonstrate how simple classroom materials such as desk, chairs and other heavy objects can be used to reinforce the doors of their classrooms or office spaces. The “fight” option should only be discussed in the context of this being a last resort. Faculty and staff may want discuss how to overwhelm or distract the intruder while trying to “run” or discuss what in the room could be used to potentially subdue the intruder or mitigate the threat.</w:t>
      </w:r>
    </w:p>
    <w:p w14:paraId="022BC588" w14:textId="77777777" w:rsidR="0087256B" w:rsidRDefault="0087256B" w:rsidP="0087256B">
      <w:pPr>
        <w:rPr>
          <w:rFonts w:ascii="Palatino Linotype" w:hAnsi="Palatino Linotype"/>
        </w:rPr>
      </w:pPr>
      <w:r>
        <w:rPr>
          <w:rFonts w:ascii="Palatino Linotype" w:hAnsi="Palatino Linotype"/>
        </w:rPr>
        <w:t xml:space="preserve">School leadership teams may want to refer to the School Safety Drill Instructional Guide Power Point Slide Deck found on the Vermont School Safety Center’s website, here: </w:t>
      </w:r>
      <w:hyperlink r:id="rId11" w:history="1">
        <w:r w:rsidRPr="00465950">
          <w:rPr>
            <w:rStyle w:val="Hyperlink"/>
            <w:rFonts w:ascii="Palatino Linotype" w:hAnsi="Palatino Linotype"/>
          </w:rPr>
          <w:t>https://schoolsafety.vermont.gov/news/school-safety-drill-guidance-and-resources</w:t>
        </w:r>
      </w:hyperlink>
    </w:p>
    <w:p w14:paraId="540C99AA" w14:textId="77777777" w:rsidR="006B0F06" w:rsidRDefault="006B0F06" w:rsidP="0087256B">
      <w:pPr>
        <w:rPr>
          <w:rFonts w:ascii="Palatino Linotype" w:hAnsi="Palatino Linotype"/>
        </w:rPr>
      </w:pPr>
    </w:p>
    <w:p w14:paraId="6445AD13" w14:textId="5818664E" w:rsidR="0087256B" w:rsidRDefault="0087256B" w:rsidP="0087256B">
      <w:pPr>
        <w:rPr>
          <w:rFonts w:ascii="Palatino Linotype" w:hAnsi="Palatino Linotype"/>
        </w:rPr>
      </w:pPr>
      <w:r>
        <w:rPr>
          <w:rFonts w:ascii="Palatino Linotype" w:hAnsi="Palatino Linotype"/>
        </w:rPr>
        <w:t>Please find a list of additional resources you may find useful when developing your future school safety drill initiatives:</w:t>
      </w:r>
    </w:p>
    <w:p w14:paraId="600D945C" w14:textId="77777777" w:rsidR="0087256B" w:rsidRDefault="00030ECF" w:rsidP="0087256B">
      <w:pPr>
        <w:rPr>
          <w:rFonts w:ascii="Palatino Linotype" w:hAnsi="Palatino Linotype"/>
        </w:rPr>
      </w:pPr>
      <w:hyperlink r:id="rId12" w:history="1">
        <w:r w:rsidR="0087256B" w:rsidRPr="00514592">
          <w:rPr>
            <w:rStyle w:val="Hyperlink"/>
            <w:rFonts w:ascii="Palatino Linotype" w:hAnsi="Palatino Linotype"/>
          </w:rPr>
          <w:t>https://iloveuguys.org/</w:t>
        </w:r>
      </w:hyperlink>
    </w:p>
    <w:p w14:paraId="040171D4" w14:textId="77777777" w:rsidR="0087256B" w:rsidRDefault="00030ECF" w:rsidP="0087256B">
      <w:pPr>
        <w:rPr>
          <w:rFonts w:ascii="Palatino Linotype" w:hAnsi="Palatino Linotype"/>
        </w:rPr>
      </w:pPr>
      <w:hyperlink r:id="rId13" w:history="1">
        <w:r w:rsidR="0087256B" w:rsidRPr="00514592">
          <w:rPr>
            <w:rStyle w:val="Hyperlink"/>
            <w:rFonts w:ascii="Palatino Linotype" w:hAnsi="Palatino Linotype"/>
          </w:rPr>
          <w:t>https://www.nctsn.org/resources/creating-school-active-shooter-intruder-drills</w:t>
        </w:r>
      </w:hyperlink>
    </w:p>
    <w:p w14:paraId="467894C7" w14:textId="77777777" w:rsidR="0087256B" w:rsidRDefault="00030ECF" w:rsidP="0087256B">
      <w:pPr>
        <w:rPr>
          <w:rFonts w:ascii="Palatino Linotype" w:hAnsi="Palatino Linotype"/>
        </w:rPr>
      </w:pPr>
      <w:hyperlink r:id="rId14" w:history="1">
        <w:r w:rsidR="0087256B" w:rsidRPr="00514592">
          <w:rPr>
            <w:rStyle w:val="Hyperlink"/>
            <w:rFonts w:ascii="Palatino Linotype" w:hAnsi="Palatino Linotype"/>
          </w:rPr>
          <w:t>https://www.alicetraining.com/about-us/</w:t>
        </w:r>
      </w:hyperlink>
    </w:p>
    <w:p w14:paraId="1AF06A11" w14:textId="77777777" w:rsidR="0087256B" w:rsidRDefault="00030ECF" w:rsidP="0087256B">
      <w:pPr>
        <w:rPr>
          <w:rFonts w:ascii="Palatino Linotype" w:hAnsi="Palatino Linotype"/>
        </w:rPr>
      </w:pPr>
      <w:hyperlink r:id="rId15" w:history="1">
        <w:r w:rsidR="0087256B" w:rsidRPr="00514592">
          <w:rPr>
            <w:rStyle w:val="Hyperlink"/>
            <w:rFonts w:ascii="Palatino Linotype" w:hAnsi="Palatino Linotype"/>
          </w:rPr>
          <w:t>https://schoolsafety.vermont.gov/</w:t>
        </w:r>
      </w:hyperlink>
    </w:p>
    <w:p w14:paraId="1C20D166" w14:textId="77777777" w:rsidR="006B0F06" w:rsidRDefault="006B0F06" w:rsidP="0087256B">
      <w:pPr>
        <w:rPr>
          <w:rFonts w:ascii="Palatino Linotype" w:hAnsi="Palatino Linotype"/>
        </w:rPr>
      </w:pPr>
    </w:p>
    <w:p w14:paraId="1421C480" w14:textId="5F6FBF04" w:rsidR="0087256B" w:rsidRDefault="0087256B" w:rsidP="0087256B">
      <w:pPr>
        <w:rPr>
          <w:rFonts w:ascii="Palatino Linotype" w:hAnsi="Palatino Linotype"/>
        </w:rPr>
      </w:pPr>
      <w:r>
        <w:rPr>
          <w:rFonts w:ascii="Palatino Linotype" w:hAnsi="Palatino Linotype"/>
        </w:rPr>
        <w:t xml:space="preserve">For questions on any of the Armed Intruder drill guidance please contact Vermont’s School Safety Liaison Officer </w:t>
      </w:r>
      <w:r w:rsidR="006B0F06">
        <w:rPr>
          <w:rFonts w:ascii="Palatino Linotype" w:hAnsi="Palatino Linotype"/>
        </w:rPr>
        <w:t xml:space="preserve">Rob Evans </w:t>
      </w:r>
      <w:r>
        <w:rPr>
          <w:rFonts w:ascii="Palatino Linotype" w:hAnsi="Palatino Linotype"/>
        </w:rPr>
        <w:t xml:space="preserve">at </w:t>
      </w:r>
      <w:hyperlink r:id="rId16" w:history="1">
        <w:r w:rsidRPr="00416EBC">
          <w:rPr>
            <w:rStyle w:val="Hyperlink"/>
            <w:rFonts w:ascii="Palatino Linotype" w:hAnsi="Palatino Linotype"/>
          </w:rPr>
          <w:t>revans@margolishealy.com</w:t>
        </w:r>
      </w:hyperlink>
      <w:r>
        <w:rPr>
          <w:rFonts w:ascii="Palatino Linotype" w:hAnsi="Palatino Linotype"/>
        </w:rPr>
        <w:t xml:space="preserve"> or (802) 839-0448 or visit the Vermont School Safety Center’s website at: </w:t>
      </w:r>
      <w:hyperlink r:id="rId17" w:history="1">
        <w:r w:rsidRPr="00416EBC">
          <w:rPr>
            <w:rStyle w:val="Hyperlink"/>
            <w:rFonts w:ascii="Palatino Linotype" w:hAnsi="Palatino Linotype"/>
          </w:rPr>
          <w:t>http://schoolsafety.vermont.gov/</w:t>
        </w:r>
      </w:hyperlink>
    </w:p>
    <w:p w14:paraId="6E7C306C" w14:textId="77777777" w:rsidR="0087256B" w:rsidRDefault="0087256B" w:rsidP="0087256B">
      <w:pPr>
        <w:rPr>
          <w:rFonts w:ascii="Palatino Linotype" w:hAnsi="Palatino Linotype"/>
        </w:rPr>
      </w:pPr>
    </w:p>
    <w:p w14:paraId="35871991" w14:textId="2AC32D83" w:rsidR="00397664" w:rsidRPr="00397664" w:rsidRDefault="00397664" w:rsidP="00397664">
      <w:pPr>
        <w:rPr>
          <w:rFonts w:ascii="Palatino Linotype" w:hAnsi="Palatino Linotype"/>
          <w:b/>
        </w:rPr>
      </w:pPr>
      <w:r w:rsidRPr="00397664">
        <w:rPr>
          <w:rFonts w:ascii="Palatino Linotype" w:hAnsi="Palatino Linotype"/>
          <w:b/>
        </w:rPr>
        <w:t>Vermont School Bus Evacuation Drill Guidance</w:t>
      </w:r>
    </w:p>
    <w:p w14:paraId="1AEC8F98" w14:textId="77777777" w:rsidR="00397664" w:rsidRPr="00397664" w:rsidRDefault="00397664" w:rsidP="00397664">
      <w:pPr>
        <w:jc w:val="center"/>
        <w:rPr>
          <w:rFonts w:ascii="Palatino Linotype" w:hAnsi="Palatino Linotype"/>
          <w:b/>
          <w:u w:val="single"/>
        </w:rPr>
      </w:pPr>
    </w:p>
    <w:p w14:paraId="004D6B60" w14:textId="77777777" w:rsidR="00397664" w:rsidRPr="00397664" w:rsidRDefault="00397664" w:rsidP="00397664">
      <w:pPr>
        <w:jc w:val="both"/>
        <w:rPr>
          <w:rFonts w:ascii="Palatino Linotype" w:hAnsi="Palatino Linotype"/>
        </w:rPr>
      </w:pPr>
      <w:r w:rsidRPr="00397664">
        <w:rPr>
          <w:rFonts w:ascii="Palatino Linotype" w:hAnsi="Palatino Linotype"/>
        </w:rPr>
        <w:t>Vermont State Law Title 23 V.S.A. § 1285 requires school authorities conduct school bus evacuation drills twice a year for any student who is transported in a school bus.  This includes students who ride the bus to and from home as well as those who may ride it during a field trip, sporting event or other school related activity.  The following are some guidelines to follow when instructing students on safe riding practices and conducting an evacuation drill.</w:t>
      </w:r>
    </w:p>
    <w:p w14:paraId="351CFB59" w14:textId="77777777" w:rsidR="00397664" w:rsidRPr="00397664" w:rsidRDefault="00397664" w:rsidP="00397664">
      <w:pPr>
        <w:jc w:val="both"/>
        <w:rPr>
          <w:rFonts w:ascii="Palatino Linotype" w:hAnsi="Palatino Linotype"/>
        </w:rPr>
      </w:pPr>
    </w:p>
    <w:p w14:paraId="33E34506" w14:textId="77777777" w:rsidR="00397664" w:rsidRPr="00397664" w:rsidRDefault="00397664" w:rsidP="00397664">
      <w:pPr>
        <w:pStyle w:val="ListParagraph"/>
        <w:numPr>
          <w:ilvl w:val="0"/>
          <w:numId w:val="36"/>
        </w:numPr>
        <w:spacing w:line="259" w:lineRule="auto"/>
        <w:jc w:val="both"/>
        <w:rPr>
          <w:rFonts w:ascii="Palatino Linotype" w:hAnsi="Palatino Linotype"/>
        </w:rPr>
      </w:pPr>
      <w:r w:rsidRPr="00397664">
        <w:rPr>
          <w:rFonts w:ascii="Palatino Linotype" w:hAnsi="Palatino Linotype"/>
        </w:rPr>
        <w:t>Conduct the instruction and drill once at the beginning of the school year and once after the Winter Holiday Break</w:t>
      </w:r>
    </w:p>
    <w:p w14:paraId="30DBC82E" w14:textId="77777777" w:rsidR="00397664" w:rsidRPr="00397664" w:rsidRDefault="00397664" w:rsidP="00397664">
      <w:pPr>
        <w:pStyle w:val="ListParagraph"/>
        <w:numPr>
          <w:ilvl w:val="0"/>
          <w:numId w:val="36"/>
        </w:numPr>
        <w:spacing w:line="259" w:lineRule="auto"/>
        <w:jc w:val="both"/>
        <w:rPr>
          <w:rFonts w:ascii="Palatino Linotype" w:hAnsi="Palatino Linotype"/>
        </w:rPr>
      </w:pPr>
      <w:r w:rsidRPr="00397664">
        <w:rPr>
          <w:rFonts w:ascii="Palatino Linotype" w:hAnsi="Palatino Linotype"/>
        </w:rPr>
        <w:t>Have the driver conduct the actual drill and instruction.  School Administration should be present and observe.</w:t>
      </w:r>
    </w:p>
    <w:p w14:paraId="7A9B4DBF" w14:textId="77777777" w:rsidR="00397664" w:rsidRPr="00397664" w:rsidRDefault="00397664" w:rsidP="00397664">
      <w:pPr>
        <w:pStyle w:val="ListParagraph"/>
        <w:numPr>
          <w:ilvl w:val="0"/>
          <w:numId w:val="36"/>
        </w:numPr>
        <w:spacing w:line="259" w:lineRule="auto"/>
        <w:jc w:val="both"/>
        <w:rPr>
          <w:rFonts w:ascii="Palatino Linotype" w:hAnsi="Palatino Linotype"/>
        </w:rPr>
      </w:pPr>
      <w:r w:rsidRPr="00397664">
        <w:rPr>
          <w:rFonts w:ascii="Palatino Linotype" w:hAnsi="Palatino Linotype"/>
        </w:rPr>
        <w:t>Do front and rear exit drills</w:t>
      </w:r>
    </w:p>
    <w:p w14:paraId="33028BB4" w14:textId="77777777" w:rsidR="00397664" w:rsidRPr="00397664" w:rsidRDefault="00397664" w:rsidP="00397664">
      <w:pPr>
        <w:pStyle w:val="ListParagraph"/>
        <w:numPr>
          <w:ilvl w:val="0"/>
          <w:numId w:val="36"/>
        </w:numPr>
        <w:spacing w:line="259" w:lineRule="auto"/>
        <w:jc w:val="both"/>
        <w:rPr>
          <w:rFonts w:ascii="Palatino Linotype" w:hAnsi="Palatino Linotype"/>
        </w:rPr>
      </w:pPr>
      <w:r w:rsidRPr="00397664">
        <w:rPr>
          <w:rFonts w:ascii="Palatino Linotype" w:hAnsi="Palatino Linotype"/>
        </w:rPr>
        <w:t>Show students how to use roof hatches and emergency exit windows</w:t>
      </w:r>
    </w:p>
    <w:p w14:paraId="03B640DA" w14:textId="77777777" w:rsidR="00397664" w:rsidRPr="00397664" w:rsidRDefault="00397664" w:rsidP="00397664">
      <w:pPr>
        <w:pStyle w:val="ListParagraph"/>
        <w:numPr>
          <w:ilvl w:val="0"/>
          <w:numId w:val="36"/>
        </w:numPr>
        <w:spacing w:line="259" w:lineRule="auto"/>
        <w:jc w:val="both"/>
        <w:rPr>
          <w:rFonts w:ascii="Palatino Linotype" w:hAnsi="Palatino Linotype"/>
        </w:rPr>
      </w:pPr>
      <w:r w:rsidRPr="00397664">
        <w:rPr>
          <w:rFonts w:ascii="Palatino Linotype" w:hAnsi="Palatino Linotype"/>
        </w:rPr>
        <w:t>Instruction should include:</w:t>
      </w:r>
    </w:p>
    <w:p w14:paraId="01E2911D" w14:textId="77777777" w:rsidR="00397664" w:rsidRPr="00397664" w:rsidRDefault="00397664" w:rsidP="00397664">
      <w:pPr>
        <w:pStyle w:val="ListParagraph"/>
        <w:numPr>
          <w:ilvl w:val="1"/>
          <w:numId w:val="36"/>
        </w:numPr>
        <w:spacing w:line="259" w:lineRule="auto"/>
        <w:jc w:val="both"/>
        <w:rPr>
          <w:rFonts w:ascii="Palatino Linotype" w:hAnsi="Palatino Linotype"/>
        </w:rPr>
      </w:pPr>
      <w:r w:rsidRPr="00397664">
        <w:rPr>
          <w:rFonts w:ascii="Palatino Linotype" w:hAnsi="Palatino Linotype"/>
        </w:rPr>
        <w:t>Emergency procedures</w:t>
      </w:r>
    </w:p>
    <w:p w14:paraId="6BE5B590" w14:textId="77777777" w:rsidR="00397664" w:rsidRPr="00397664" w:rsidRDefault="00397664" w:rsidP="00397664">
      <w:pPr>
        <w:pStyle w:val="ListParagraph"/>
        <w:numPr>
          <w:ilvl w:val="1"/>
          <w:numId w:val="36"/>
        </w:numPr>
        <w:spacing w:line="259" w:lineRule="auto"/>
        <w:jc w:val="both"/>
        <w:rPr>
          <w:rFonts w:ascii="Palatino Linotype" w:hAnsi="Palatino Linotype"/>
        </w:rPr>
      </w:pPr>
      <w:r w:rsidRPr="00397664">
        <w:rPr>
          <w:rFonts w:ascii="Palatino Linotype" w:hAnsi="Palatino Linotype"/>
        </w:rPr>
        <w:t>Expected behavior on the bus and at bus stops</w:t>
      </w:r>
    </w:p>
    <w:p w14:paraId="66733FB6" w14:textId="77777777" w:rsidR="00397664" w:rsidRPr="00397664" w:rsidRDefault="00397664" w:rsidP="00397664">
      <w:pPr>
        <w:pStyle w:val="ListParagraph"/>
        <w:numPr>
          <w:ilvl w:val="1"/>
          <w:numId w:val="36"/>
        </w:numPr>
        <w:spacing w:line="259" w:lineRule="auto"/>
        <w:jc w:val="both"/>
        <w:rPr>
          <w:rFonts w:ascii="Palatino Linotype" w:hAnsi="Palatino Linotype"/>
        </w:rPr>
      </w:pPr>
      <w:r w:rsidRPr="00397664">
        <w:rPr>
          <w:rFonts w:ascii="Palatino Linotype" w:hAnsi="Palatino Linotype"/>
        </w:rPr>
        <w:t>Loading / Unloading procedures, including roadway crossing</w:t>
      </w:r>
    </w:p>
    <w:p w14:paraId="6E601756" w14:textId="77777777" w:rsidR="00397664" w:rsidRPr="00397664" w:rsidRDefault="00397664" w:rsidP="00397664">
      <w:pPr>
        <w:pStyle w:val="ListParagraph"/>
        <w:numPr>
          <w:ilvl w:val="0"/>
          <w:numId w:val="36"/>
        </w:numPr>
        <w:spacing w:line="259" w:lineRule="auto"/>
        <w:jc w:val="both"/>
        <w:rPr>
          <w:rFonts w:ascii="Palatino Linotype" w:hAnsi="Palatino Linotype"/>
        </w:rPr>
      </w:pPr>
      <w:r w:rsidRPr="00397664">
        <w:rPr>
          <w:rFonts w:ascii="Palatino Linotype" w:hAnsi="Palatino Linotype"/>
        </w:rPr>
        <w:t>Remember any student who will potentially ride a school bus must take part in these drills.</w:t>
      </w:r>
    </w:p>
    <w:p w14:paraId="28E8905B" w14:textId="66A9DB6E" w:rsidR="002B06ED" w:rsidRPr="0087256B" w:rsidRDefault="002B06ED" w:rsidP="0087256B">
      <w:pPr>
        <w:ind w:hanging="540"/>
      </w:pPr>
    </w:p>
    <w:sectPr w:rsidR="002B06ED" w:rsidRPr="0087256B" w:rsidSect="00E63FF2">
      <w:headerReference w:type="first" r:id="rId18"/>
      <w:footerReference w:type="first" r:id="rId19"/>
      <w:pgSz w:w="12240" w:h="15840"/>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9D56F" w14:textId="77777777" w:rsidR="00030ECF" w:rsidRDefault="00030ECF" w:rsidP="00D72FE1">
      <w:r>
        <w:separator/>
      </w:r>
    </w:p>
  </w:endnote>
  <w:endnote w:type="continuationSeparator" w:id="0">
    <w:p w14:paraId="0D90E25E" w14:textId="77777777" w:rsidR="00030ECF" w:rsidRDefault="00030ECF" w:rsidP="00D7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0C8B" w14:textId="77777777" w:rsidR="00FE3F6D" w:rsidRDefault="00FE3F6D" w:rsidP="00FE3F6D">
    <w:pPr>
      <w:jc w:val="center"/>
      <w:rPr>
        <w:rFonts w:ascii="Georgia" w:hAnsi="Georgia"/>
        <w:sz w:val="18"/>
      </w:rPr>
    </w:pPr>
    <w:r>
      <w:rPr>
        <w:noProof/>
      </w:rPr>
      <w:drawing>
        <wp:anchor distT="0" distB="0" distL="114300" distR="114300" simplePos="0" relativeHeight="251666432" behindDoc="0" locked="0" layoutInCell="1" allowOverlap="1" wp14:anchorId="2F160C93" wp14:editId="2F160C94">
          <wp:simplePos x="0" y="0"/>
          <wp:positionH relativeFrom="margin">
            <wp:posOffset>5743575</wp:posOffset>
          </wp:positionH>
          <wp:positionV relativeFrom="margin">
            <wp:posOffset>6448425</wp:posOffset>
          </wp:positionV>
          <wp:extent cx="685800" cy="685800"/>
          <wp:effectExtent l="0" t="0" r="0" b="0"/>
          <wp:wrapSquare wrapText="bothSides"/>
          <wp:docPr id="11" name="Picture 3" descr="S:\photos &amp; clipart\dept of fire safety LO 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hotos &amp; clipart\dept of fire safety LO RE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60C8C" w14:textId="77777777" w:rsidR="00FE3F6D" w:rsidRDefault="00FE3F6D" w:rsidP="00FE3F6D">
    <w:pPr>
      <w:jc w:val="center"/>
      <w:rPr>
        <w:rFonts w:ascii="Georgia" w:hAnsi="Georgia"/>
        <w:sz w:val="18"/>
      </w:rPr>
    </w:pPr>
  </w:p>
  <w:p w14:paraId="2F160C8D" w14:textId="77777777" w:rsidR="00FE3F6D" w:rsidRDefault="00FE3F6D" w:rsidP="00FE3F6D">
    <w:pPr>
      <w:jc w:val="center"/>
    </w:pPr>
    <w:r>
      <w:rPr>
        <w:rFonts w:ascii="Georgia" w:hAnsi="Georgia"/>
        <w:noProof/>
        <w:sz w:val="18"/>
      </w:rPr>
      <mc:AlternateContent>
        <mc:Choice Requires="wps">
          <w:drawing>
            <wp:anchor distT="4294967295" distB="4294967295" distL="114300" distR="114300" simplePos="0" relativeHeight="251665408" behindDoc="0" locked="0" layoutInCell="1" allowOverlap="1" wp14:anchorId="2F160C95" wp14:editId="2F160C96">
              <wp:simplePos x="0" y="0"/>
              <wp:positionH relativeFrom="column">
                <wp:posOffset>-409575</wp:posOffset>
              </wp:positionH>
              <wp:positionV relativeFrom="paragraph">
                <wp:posOffset>-41276</wp:posOffset>
              </wp:positionV>
              <wp:extent cx="68580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712D6" id="Line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3.25pt" to="507.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" strokeweight="1.5pt"/>
          </w:pict>
        </mc:Fallback>
      </mc:AlternateContent>
    </w:r>
    <w:r>
      <w:rPr>
        <w:rFonts w:ascii="Georgia" w:hAnsi="Georgia"/>
        <w:sz w:val="18"/>
      </w:rPr>
      <w:t>Regional Offices – Barre/Rutland/Springfield/Williston</w:t>
    </w:r>
    <w:r>
      <w:rPr>
        <w:rFonts w:ascii="Georgia" w:hAnsi="Georgia"/>
        <w:sz w:val="18"/>
      </w:rPr>
      <w:tab/>
      <w:t>Vermont Fire Academy - Pittsford</w:t>
    </w:r>
  </w:p>
  <w:p w14:paraId="2F160C8E" w14:textId="77777777" w:rsidR="00FE3F6D" w:rsidRDefault="00FE3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D40EE" w14:textId="77777777" w:rsidR="00030ECF" w:rsidRDefault="00030ECF" w:rsidP="00D72FE1">
      <w:r>
        <w:separator/>
      </w:r>
    </w:p>
  </w:footnote>
  <w:footnote w:type="continuationSeparator" w:id="0">
    <w:p w14:paraId="7020BC30" w14:textId="77777777" w:rsidR="00030ECF" w:rsidRDefault="00030ECF" w:rsidP="00D72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0C5D" w14:textId="77777777" w:rsidR="00FE3F6D" w:rsidRDefault="00FE3F6D" w:rsidP="00FE3F6D">
    <w:pPr>
      <w:tabs>
        <w:tab w:val="num" w:pos="1440"/>
      </w:tabs>
      <w:jc w:val="right"/>
      <w:rPr>
        <w:b/>
        <w:color w:val="008000"/>
        <w:sz w:val="2"/>
      </w:rPr>
    </w:pPr>
    <w:r>
      <w:rPr>
        <w:noProof/>
      </w:rPr>
      <w:drawing>
        <wp:anchor distT="0" distB="0" distL="114300" distR="114300" simplePos="0" relativeHeight="251663360" behindDoc="0" locked="0" layoutInCell="1" allowOverlap="1" wp14:anchorId="2F160C8F" wp14:editId="2F160C90">
          <wp:simplePos x="0" y="0"/>
          <wp:positionH relativeFrom="margin">
            <wp:posOffset>-323850</wp:posOffset>
          </wp:positionH>
          <wp:positionV relativeFrom="margin">
            <wp:posOffset>-1641475</wp:posOffset>
          </wp:positionV>
          <wp:extent cx="1133475" cy="538480"/>
          <wp:effectExtent l="0" t="0" r="9525" b="0"/>
          <wp:wrapSquare wrapText="bothSides"/>
          <wp:docPr id="5" name="Picture 7" descr="S:\photos &amp; clipart\v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hotos &amp; clipart\vt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60C5E" w14:textId="77777777" w:rsidR="00FE3F6D" w:rsidRDefault="00FE3F6D" w:rsidP="00FE3F6D">
    <w:pPr>
      <w:tabs>
        <w:tab w:val="num" w:pos="1440"/>
      </w:tabs>
      <w:jc w:val="right"/>
      <w:rPr>
        <w:b/>
        <w:color w:val="008000"/>
        <w:sz w:val="2"/>
      </w:rPr>
    </w:pPr>
  </w:p>
  <w:p w14:paraId="2F160C5F" w14:textId="77777777" w:rsidR="00FE3F6D" w:rsidRDefault="00FE3F6D" w:rsidP="00FE3F6D">
    <w:pPr>
      <w:tabs>
        <w:tab w:val="num" w:pos="1440"/>
      </w:tabs>
      <w:jc w:val="right"/>
      <w:rPr>
        <w:b/>
        <w:color w:val="008000"/>
        <w:sz w:val="2"/>
      </w:rPr>
    </w:pPr>
  </w:p>
  <w:p w14:paraId="2F160C60" w14:textId="77777777" w:rsidR="00FE3F6D" w:rsidRDefault="00FE3F6D" w:rsidP="00FE3F6D">
    <w:pPr>
      <w:tabs>
        <w:tab w:val="num" w:pos="1440"/>
      </w:tabs>
      <w:jc w:val="right"/>
      <w:rPr>
        <w:b/>
        <w:color w:val="008000"/>
        <w:sz w:val="2"/>
      </w:rPr>
    </w:pPr>
  </w:p>
  <w:p w14:paraId="2F160C61" w14:textId="77777777" w:rsidR="00FE3F6D" w:rsidRDefault="00FE3F6D" w:rsidP="00FE3F6D">
    <w:pPr>
      <w:tabs>
        <w:tab w:val="num" w:pos="1440"/>
      </w:tabs>
      <w:jc w:val="right"/>
      <w:rPr>
        <w:b/>
        <w:color w:val="008000"/>
        <w:sz w:val="2"/>
      </w:rPr>
    </w:pPr>
  </w:p>
  <w:p w14:paraId="2F160C62" w14:textId="77777777" w:rsidR="00FE3F6D" w:rsidRDefault="00FE3F6D" w:rsidP="00FE3F6D">
    <w:pPr>
      <w:tabs>
        <w:tab w:val="num" w:pos="1440"/>
      </w:tabs>
      <w:jc w:val="right"/>
      <w:rPr>
        <w:b/>
        <w:color w:val="008000"/>
        <w:sz w:val="2"/>
      </w:rPr>
    </w:pPr>
  </w:p>
  <w:p w14:paraId="2F160C63" w14:textId="77777777" w:rsidR="00FE3F6D" w:rsidRDefault="00FE3F6D" w:rsidP="00FE3F6D">
    <w:pPr>
      <w:tabs>
        <w:tab w:val="num" w:pos="1440"/>
      </w:tabs>
      <w:jc w:val="right"/>
      <w:rPr>
        <w:b/>
        <w:color w:val="008000"/>
        <w:sz w:val="2"/>
      </w:rPr>
    </w:pPr>
  </w:p>
  <w:p w14:paraId="2F160C64" w14:textId="77777777" w:rsidR="00FE3F6D" w:rsidRDefault="00FE3F6D" w:rsidP="00FE3F6D">
    <w:pPr>
      <w:tabs>
        <w:tab w:val="num" w:pos="1440"/>
      </w:tabs>
      <w:jc w:val="right"/>
      <w:rPr>
        <w:b/>
        <w:color w:val="008000"/>
        <w:sz w:val="2"/>
      </w:rPr>
    </w:pPr>
  </w:p>
  <w:p w14:paraId="2F160C65" w14:textId="77777777" w:rsidR="00FE3F6D" w:rsidRDefault="00FE3F6D" w:rsidP="00FE3F6D">
    <w:pPr>
      <w:tabs>
        <w:tab w:val="num" w:pos="1440"/>
      </w:tabs>
      <w:jc w:val="right"/>
      <w:rPr>
        <w:b/>
        <w:color w:val="008000"/>
        <w:sz w:val="2"/>
      </w:rPr>
    </w:pPr>
  </w:p>
  <w:p w14:paraId="2F160C66" w14:textId="77777777" w:rsidR="00FE3F6D" w:rsidRDefault="00FE3F6D" w:rsidP="00FE3F6D">
    <w:pPr>
      <w:tabs>
        <w:tab w:val="num" w:pos="1440"/>
      </w:tabs>
      <w:jc w:val="right"/>
      <w:rPr>
        <w:b/>
        <w:color w:val="008000"/>
        <w:sz w:val="2"/>
      </w:rPr>
    </w:pPr>
  </w:p>
  <w:p w14:paraId="2F160C67" w14:textId="77777777" w:rsidR="00FE3F6D" w:rsidRDefault="00FE3F6D" w:rsidP="00FE3F6D">
    <w:pPr>
      <w:tabs>
        <w:tab w:val="num" w:pos="1440"/>
      </w:tabs>
      <w:jc w:val="right"/>
      <w:rPr>
        <w:b/>
        <w:color w:val="008000"/>
        <w:sz w:val="2"/>
      </w:rPr>
    </w:pPr>
  </w:p>
  <w:p w14:paraId="2F160C68" w14:textId="77777777" w:rsidR="00FE3F6D" w:rsidRDefault="00FE3F6D" w:rsidP="00FE3F6D">
    <w:pPr>
      <w:tabs>
        <w:tab w:val="num" w:pos="1440"/>
      </w:tabs>
      <w:jc w:val="right"/>
      <w:rPr>
        <w:b/>
        <w:color w:val="008000"/>
        <w:sz w:val="2"/>
      </w:rPr>
    </w:pPr>
  </w:p>
  <w:p w14:paraId="2F160C69" w14:textId="77777777" w:rsidR="00FE3F6D" w:rsidRDefault="00FE3F6D" w:rsidP="00FE3F6D">
    <w:pPr>
      <w:tabs>
        <w:tab w:val="num" w:pos="1440"/>
      </w:tabs>
      <w:jc w:val="right"/>
      <w:rPr>
        <w:b/>
        <w:color w:val="008000"/>
        <w:sz w:val="2"/>
      </w:rPr>
    </w:pPr>
  </w:p>
  <w:p w14:paraId="2F160C6A" w14:textId="77777777" w:rsidR="00FE3F6D" w:rsidRDefault="00FE3F6D" w:rsidP="00FE3F6D">
    <w:pPr>
      <w:tabs>
        <w:tab w:val="num" w:pos="1440"/>
      </w:tabs>
      <w:jc w:val="right"/>
      <w:rPr>
        <w:b/>
        <w:color w:val="008000"/>
        <w:sz w:val="2"/>
      </w:rPr>
    </w:pPr>
  </w:p>
  <w:p w14:paraId="2F160C6B" w14:textId="77777777" w:rsidR="00FE3F6D" w:rsidRDefault="00FE3F6D" w:rsidP="00FE3F6D">
    <w:pPr>
      <w:tabs>
        <w:tab w:val="num" w:pos="1440"/>
      </w:tabs>
      <w:jc w:val="right"/>
      <w:rPr>
        <w:b/>
        <w:color w:val="008000"/>
        <w:sz w:val="2"/>
      </w:rPr>
    </w:pPr>
  </w:p>
  <w:p w14:paraId="2F160C6C" w14:textId="77777777" w:rsidR="00FE3F6D" w:rsidRDefault="00FE3F6D" w:rsidP="00FE3F6D">
    <w:pPr>
      <w:tabs>
        <w:tab w:val="num" w:pos="1440"/>
      </w:tabs>
      <w:jc w:val="right"/>
      <w:rPr>
        <w:b/>
        <w:color w:val="008000"/>
        <w:sz w:val="2"/>
      </w:rPr>
    </w:pPr>
  </w:p>
  <w:p w14:paraId="2F160C6D" w14:textId="77777777" w:rsidR="00FE3F6D" w:rsidRDefault="00FE3F6D" w:rsidP="00FE3F6D">
    <w:pPr>
      <w:tabs>
        <w:tab w:val="num" w:pos="1440"/>
      </w:tabs>
      <w:jc w:val="right"/>
      <w:rPr>
        <w:b/>
        <w:color w:val="008000"/>
        <w:sz w:val="2"/>
      </w:rPr>
    </w:pPr>
  </w:p>
  <w:p w14:paraId="2F160C6E" w14:textId="77777777" w:rsidR="00FE3F6D" w:rsidRDefault="00FE3F6D" w:rsidP="00FE3F6D">
    <w:pPr>
      <w:tabs>
        <w:tab w:val="num" w:pos="1440"/>
      </w:tabs>
      <w:jc w:val="right"/>
      <w:rPr>
        <w:b/>
        <w:color w:val="008000"/>
        <w:sz w:val="2"/>
      </w:rPr>
    </w:pPr>
  </w:p>
  <w:p w14:paraId="2F160C6F" w14:textId="77777777" w:rsidR="00FE3F6D" w:rsidRDefault="00FE3F6D" w:rsidP="00FE3F6D">
    <w:pPr>
      <w:tabs>
        <w:tab w:val="num" w:pos="1440"/>
      </w:tabs>
      <w:jc w:val="right"/>
      <w:rPr>
        <w:b/>
        <w:color w:val="008000"/>
        <w:sz w:val="2"/>
      </w:rPr>
    </w:pPr>
  </w:p>
  <w:p w14:paraId="2F160C70" w14:textId="77777777" w:rsidR="00FE3F6D" w:rsidRDefault="00FE3F6D" w:rsidP="00FE3F6D">
    <w:pPr>
      <w:tabs>
        <w:tab w:val="num" w:pos="1440"/>
      </w:tabs>
      <w:jc w:val="right"/>
      <w:rPr>
        <w:b/>
        <w:color w:val="008000"/>
        <w:sz w:val="2"/>
      </w:rPr>
    </w:pPr>
  </w:p>
  <w:p w14:paraId="2F160C71" w14:textId="77777777" w:rsidR="00FE3F6D" w:rsidRDefault="00FE3F6D" w:rsidP="00FE3F6D">
    <w:pPr>
      <w:tabs>
        <w:tab w:val="num" w:pos="1440"/>
      </w:tabs>
      <w:jc w:val="right"/>
      <w:rPr>
        <w:b/>
        <w:color w:val="008000"/>
        <w:sz w:val="2"/>
      </w:rPr>
    </w:pPr>
  </w:p>
  <w:p w14:paraId="2F160C72" w14:textId="77777777" w:rsidR="00FE3F6D" w:rsidRDefault="00FE3F6D" w:rsidP="00FE3F6D">
    <w:pPr>
      <w:tabs>
        <w:tab w:val="num" w:pos="1440"/>
      </w:tabs>
      <w:jc w:val="right"/>
      <w:rPr>
        <w:b/>
        <w:color w:val="008000"/>
        <w:sz w:val="2"/>
      </w:rPr>
    </w:pPr>
  </w:p>
  <w:p w14:paraId="2F160C73" w14:textId="77777777" w:rsidR="00FE3F6D" w:rsidRDefault="00FE3F6D" w:rsidP="00FE3F6D">
    <w:pPr>
      <w:tabs>
        <w:tab w:val="num" w:pos="1440"/>
      </w:tabs>
      <w:jc w:val="right"/>
      <w:rPr>
        <w:b/>
        <w:color w:val="008000"/>
        <w:sz w:val="2"/>
      </w:rPr>
    </w:pPr>
  </w:p>
  <w:p w14:paraId="2F160C74" w14:textId="77777777" w:rsidR="00FE3F6D" w:rsidRDefault="00FE3F6D" w:rsidP="00FE3F6D">
    <w:pPr>
      <w:tabs>
        <w:tab w:val="num" w:pos="1440"/>
      </w:tabs>
      <w:jc w:val="right"/>
      <w:rPr>
        <w:b/>
        <w:color w:val="008000"/>
        <w:sz w:val="2"/>
      </w:rPr>
    </w:pPr>
  </w:p>
  <w:p w14:paraId="2F160C75" w14:textId="77777777" w:rsidR="00FE3F6D" w:rsidRDefault="00FE3F6D" w:rsidP="00FE3F6D">
    <w:pPr>
      <w:tabs>
        <w:tab w:val="num" w:pos="1440"/>
      </w:tabs>
      <w:jc w:val="right"/>
      <w:rPr>
        <w:b/>
        <w:color w:val="008000"/>
        <w:sz w:val="2"/>
      </w:rPr>
    </w:pPr>
  </w:p>
  <w:p w14:paraId="2F160C76" w14:textId="77777777" w:rsidR="00FE3F6D" w:rsidRDefault="00FE3F6D" w:rsidP="00FE3F6D">
    <w:pPr>
      <w:tabs>
        <w:tab w:val="num" w:pos="1440"/>
      </w:tabs>
      <w:jc w:val="right"/>
      <w:rPr>
        <w:b/>
        <w:color w:val="008000"/>
        <w:sz w:val="2"/>
      </w:rPr>
    </w:pPr>
  </w:p>
  <w:p w14:paraId="2F160C77" w14:textId="77777777" w:rsidR="00FE3F6D" w:rsidRDefault="00FE3F6D" w:rsidP="00FE3F6D">
    <w:pPr>
      <w:tabs>
        <w:tab w:val="num" w:pos="1440"/>
      </w:tabs>
      <w:jc w:val="right"/>
      <w:rPr>
        <w:b/>
        <w:color w:val="008000"/>
        <w:sz w:val="2"/>
      </w:rPr>
    </w:pPr>
  </w:p>
  <w:p w14:paraId="2F160C78" w14:textId="77777777" w:rsidR="00FE3F6D" w:rsidRDefault="00FE3F6D" w:rsidP="00FE3F6D">
    <w:pPr>
      <w:tabs>
        <w:tab w:val="num" w:pos="1440"/>
      </w:tabs>
      <w:jc w:val="right"/>
      <w:rPr>
        <w:b/>
        <w:color w:val="008000"/>
        <w:sz w:val="2"/>
      </w:rPr>
    </w:pPr>
  </w:p>
  <w:p w14:paraId="2F160C79" w14:textId="77777777" w:rsidR="00FE3F6D" w:rsidRDefault="00FE3F6D" w:rsidP="00FE3F6D">
    <w:pPr>
      <w:tabs>
        <w:tab w:val="num" w:pos="1440"/>
      </w:tabs>
      <w:jc w:val="right"/>
      <w:rPr>
        <w:b/>
        <w:color w:val="008000"/>
        <w:sz w:val="2"/>
      </w:rPr>
    </w:pPr>
  </w:p>
  <w:p w14:paraId="2F160C7A" w14:textId="77777777" w:rsidR="00FE3F6D" w:rsidRDefault="00FE3F6D" w:rsidP="00FE3F6D">
    <w:pPr>
      <w:tabs>
        <w:tab w:val="num" w:pos="1440"/>
      </w:tabs>
      <w:jc w:val="right"/>
      <w:rPr>
        <w:b/>
        <w:color w:val="008000"/>
        <w:sz w:val="2"/>
      </w:rPr>
    </w:pPr>
  </w:p>
  <w:p w14:paraId="2F160C7B" w14:textId="77777777" w:rsidR="00FE3F6D" w:rsidRDefault="00FE3F6D" w:rsidP="00FE3F6D">
    <w:pPr>
      <w:tabs>
        <w:tab w:val="num" w:pos="1440"/>
      </w:tabs>
      <w:jc w:val="right"/>
      <w:rPr>
        <w:b/>
        <w:color w:val="008000"/>
        <w:sz w:val="2"/>
      </w:rPr>
    </w:pPr>
  </w:p>
  <w:p w14:paraId="2F160C7C" w14:textId="77777777" w:rsidR="00FE3F6D" w:rsidRDefault="00FE3F6D" w:rsidP="00FE3F6D">
    <w:pPr>
      <w:tabs>
        <w:tab w:val="num" w:pos="1440"/>
      </w:tabs>
      <w:jc w:val="right"/>
      <w:rPr>
        <w:b/>
        <w:color w:val="008000"/>
        <w:sz w:val="2"/>
      </w:rPr>
    </w:pPr>
  </w:p>
  <w:p w14:paraId="2F160C7D" w14:textId="77777777" w:rsidR="00FE3F6D" w:rsidRDefault="00FE3F6D" w:rsidP="00FE3F6D">
    <w:pPr>
      <w:tabs>
        <w:tab w:val="num" w:pos="1440"/>
      </w:tabs>
      <w:jc w:val="right"/>
      <w:rPr>
        <w:b/>
        <w:color w:val="008000"/>
        <w:sz w:val="2"/>
      </w:rPr>
    </w:pPr>
  </w:p>
  <w:p w14:paraId="2F160C7E" w14:textId="77777777" w:rsidR="00FE3F6D" w:rsidRDefault="00FE3F6D" w:rsidP="00FE3F6D">
    <w:pPr>
      <w:tabs>
        <w:tab w:val="num" w:pos="1440"/>
      </w:tabs>
      <w:jc w:val="right"/>
      <w:rPr>
        <w:b/>
        <w:color w:val="008000"/>
        <w:sz w:val="2"/>
      </w:rPr>
    </w:pPr>
  </w:p>
  <w:p w14:paraId="2F160C7F" w14:textId="77777777" w:rsidR="00FE3F6D" w:rsidRDefault="00FE3F6D" w:rsidP="00FE3F6D">
    <w:pPr>
      <w:tabs>
        <w:tab w:val="num" w:pos="1440"/>
      </w:tabs>
      <w:jc w:val="right"/>
      <w:rPr>
        <w:b/>
        <w:color w:val="008000"/>
        <w:sz w:val="2"/>
      </w:rPr>
    </w:pPr>
  </w:p>
  <w:p w14:paraId="2F160C80" w14:textId="77777777" w:rsidR="00FE3F6D" w:rsidRDefault="00FE3F6D" w:rsidP="00FE3F6D">
    <w:pPr>
      <w:tabs>
        <w:tab w:val="num" w:pos="1440"/>
      </w:tabs>
      <w:jc w:val="right"/>
      <w:rPr>
        <w:b/>
        <w:color w:val="008000"/>
        <w:sz w:val="2"/>
      </w:rPr>
    </w:pPr>
  </w:p>
  <w:p w14:paraId="2F160C81" w14:textId="77777777" w:rsidR="00FE3F6D" w:rsidRDefault="00FE3F6D" w:rsidP="00FE3F6D">
    <w:pPr>
      <w:tabs>
        <w:tab w:val="num" w:pos="1440"/>
      </w:tabs>
      <w:jc w:val="right"/>
      <w:rPr>
        <w:b/>
        <w:color w:val="008000"/>
        <w:sz w:val="2"/>
      </w:rPr>
    </w:pPr>
  </w:p>
  <w:p w14:paraId="2F160C82" w14:textId="77777777" w:rsidR="00FE3F6D" w:rsidRDefault="00FE3F6D" w:rsidP="00FE3F6D">
    <w:pPr>
      <w:tabs>
        <w:tab w:val="num" w:pos="1440"/>
      </w:tabs>
      <w:jc w:val="right"/>
      <w:rPr>
        <w:b/>
        <w:color w:val="008000"/>
        <w:sz w:val="2"/>
      </w:rPr>
    </w:pPr>
  </w:p>
  <w:p w14:paraId="2F160C83" w14:textId="77777777" w:rsidR="00FE3F6D" w:rsidRPr="00D72FE1" w:rsidRDefault="00FE3F6D" w:rsidP="00FE3F6D">
    <w:pPr>
      <w:tabs>
        <w:tab w:val="num" w:pos="1440"/>
      </w:tabs>
      <w:rPr>
        <w:b/>
        <w:color w:val="008000"/>
        <w:sz w:val="2"/>
      </w:rPr>
    </w:pPr>
    <w:r>
      <w:rPr>
        <w:noProof/>
      </w:rPr>
      <mc:AlternateContent>
        <mc:Choice Requires="wps">
          <w:drawing>
            <wp:anchor distT="4294967295" distB="4294967295" distL="114300" distR="114300" simplePos="0" relativeHeight="251662336" behindDoc="0" locked="0" layoutInCell="1" allowOverlap="1" wp14:anchorId="2F160C91" wp14:editId="2F160C92">
              <wp:simplePos x="0" y="0"/>
              <wp:positionH relativeFrom="column">
                <wp:posOffset>-352425</wp:posOffset>
              </wp:positionH>
              <wp:positionV relativeFrom="paragraph">
                <wp:posOffset>5714</wp:posOffset>
              </wp:positionV>
              <wp:extent cx="685800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8E41"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45pt" to="51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" strokeweight="1.5pt"/>
          </w:pict>
        </mc:Fallback>
      </mc:AlternateContent>
    </w:r>
    <w:r>
      <w:rPr>
        <w:b/>
        <w:color w:val="008000"/>
        <w:sz w:val="2"/>
      </w:rPr>
      <w:tab/>
    </w:r>
    <w:r>
      <w:rPr>
        <w:b/>
        <w:color w:val="008000"/>
        <w:sz w:val="2"/>
      </w:rPr>
      <w:tab/>
    </w:r>
    <w:r>
      <w:rPr>
        <w:b/>
        <w:color w:val="008000"/>
        <w:sz w:val="2"/>
      </w:rPr>
      <w:tab/>
    </w:r>
    <w:r>
      <w:rPr>
        <w:b/>
        <w:color w:val="008000"/>
        <w:sz w:val="2"/>
      </w:rPr>
      <w:tab/>
    </w:r>
    <w:r>
      <w:rPr>
        <w:b/>
        <w:color w:val="008000"/>
        <w:sz w:val="2"/>
      </w:rPr>
      <w:tab/>
    </w:r>
    <w:r>
      <w:rPr>
        <w:b/>
        <w:color w:val="008000"/>
        <w:sz w:val="2"/>
      </w:rPr>
      <w:tab/>
      <w:t xml:space="preserve">                                                       </w:t>
    </w:r>
    <w:r>
      <w:rPr>
        <w:color w:val="008000"/>
        <w:sz w:val="16"/>
      </w:rPr>
      <w:tab/>
    </w:r>
    <w:r>
      <w:rPr>
        <w:color w:val="008000"/>
        <w:sz w:val="16"/>
      </w:rPr>
      <w:tab/>
    </w:r>
    <w:r>
      <w:rPr>
        <w:color w:val="008000"/>
        <w:sz w:val="16"/>
      </w:rPr>
      <w:tab/>
    </w:r>
    <w:r>
      <w:rPr>
        <w:color w:val="008000"/>
        <w:sz w:val="16"/>
      </w:rPr>
      <w:tab/>
    </w:r>
    <w:r>
      <w:rPr>
        <w:color w:val="008000"/>
        <w:sz w:val="16"/>
      </w:rPr>
      <w:tab/>
      <w:t xml:space="preserve">                               </w:t>
    </w:r>
    <w:r>
      <w:rPr>
        <w:rFonts w:ascii="Georgia" w:hAnsi="Georgia"/>
        <w:b/>
        <w:sz w:val="22"/>
      </w:rPr>
      <w:t xml:space="preserve">            </w:t>
    </w:r>
  </w:p>
  <w:p w14:paraId="2F160C84" w14:textId="77777777" w:rsidR="00FE3F6D" w:rsidRPr="000B1D75" w:rsidRDefault="00FE3F6D" w:rsidP="00FE3F6D">
    <w:pPr>
      <w:tabs>
        <w:tab w:val="left" w:pos="3765"/>
      </w:tabs>
      <w:ind w:left="-540" w:right="-630"/>
      <w:jc w:val="both"/>
      <w:rPr>
        <w:rFonts w:ascii="Georgia" w:hAnsi="Georgia"/>
        <w:b/>
        <w:sz w:val="22"/>
        <w:szCs w:val="18"/>
      </w:rPr>
    </w:pPr>
    <w:r w:rsidRPr="000B1D75">
      <w:rPr>
        <w:rFonts w:ascii="Georgia" w:hAnsi="Georgia"/>
        <w:i/>
        <w:sz w:val="22"/>
        <w:szCs w:val="18"/>
      </w:rPr>
      <w:t>Department of Public Safety</w:t>
    </w:r>
    <w:r w:rsidRPr="000B1D75">
      <w:rPr>
        <w:rFonts w:ascii="Georgia" w:hAnsi="Georgia"/>
        <w:b/>
        <w:sz w:val="22"/>
        <w:szCs w:val="18"/>
      </w:rPr>
      <w:t xml:space="preserve"> </w:t>
    </w:r>
    <w:r>
      <w:rPr>
        <w:rFonts w:ascii="Georgia" w:hAnsi="Georgia"/>
        <w:b/>
        <w:sz w:val="22"/>
        <w:szCs w:val="18"/>
      </w:rPr>
      <w:tab/>
    </w:r>
  </w:p>
  <w:p w14:paraId="2F160C85" w14:textId="77777777" w:rsidR="00FE3F6D" w:rsidRPr="00D72FE1" w:rsidRDefault="00FE3F6D" w:rsidP="00FE3F6D">
    <w:pPr>
      <w:ind w:left="-540" w:right="-630"/>
      <w:jc w:val="both"/>
      <w:rPr>
        <w:rFonts w:ascii="Georgia" w:hAnsi="Georgia"/>
        <w:b/>
        <w:sz w:val="18"/>
        <w:szCs w:val="18"/>
      </w:rPr>
    </w:pPr>
    <w:r w:rsidRPr="00D72FE1">
      <w:rPr>
        <w:rFonts w:ascii="Georgia" w:hAnsi="Georgia"/>
        <w:b/>
        <w:sz w:val="18"/>
        <w:szCs w:val="18"/>
      </w:rPr>
      <w:t>Division of Fire Safety</w:t>
    </w:r>
    <w:r w:rsidRPr="00D72FE1">
      <w:rPr>
        <w:rFonts w:ascii="Georgia" w:hAnsi="Georgia"/>
        <w:b/>
        <w:sz w:val="18"/>
        <w:szCs w:val="18"/>
      </w:rPr>
      <w:tab/>
    </w:r>
    <w:r w:rsidRPr="00D72FE1">
      <w:rPr>
        <w:rFonts w:ascii="Georgia" w:hAnsi="Georgia"/>
        <w:b/>
        <w:sz w:val="18"/>
        <w:szCs w:val="18"/>
      </w:rPr>
      <w:tab/>
    </w:r>
    <w:r w:rsidRPr="00D72FE1">
      <w:rPr>
        <w:rFonts w:ascii="Georgia" w:hAnsi="Georgia"/>
        <w:b/>
        <w:sz w:val="18"/>
        <w:szCs w:val="18"/>
      </w:rPr>
      <w:tab/>
    </w:r>
    <w:r w:rsidRPr="00D72FE1">
      <w:rPr>
        <w:rFonts w:ascii="Georgia" w:hAnsi="Georgia"/>
        <w:b/>
        <w:sz w:val="18"/>
        <w:szCs w:val="18"/>
      </w:rPr>
      <w:tab/>
    </w:r>
    <w:r w:rsidRPr="00D72FE1">
      <w:rPr>
        <w:rFonts w:ascii="Georgia" w:hAnsi="Georgia"/>
        <w:b/>
        <w:sz w:val="18"/>
        <w:szCs w:val="18"/>
      </w:rPr>
      <w:tab/>
    </w:r>
    <w:r w:rsidRPr="00D72FE1">
      <w:rPr>
        <w:rFonts w:ascii="Georgia" w:hAnsi="Georgia"/>
        <w:b/>
        <w:sz w:val="18"/>
        <w:szCs w:val="18"/>
      </w:rPr>
      <w:tab/>
    </w:r>
    <w:r w:rsidRPr="00D72FE1">
      <w:rPr>
        <w:rFonts w:ascii="Georgia" w:hAnsi="Georgia"/>
        <w:b/>
        <w:sz w:val="18"/>
        <w:szCs w:val="18"/>
      </w:rPr>
      <w:tab/>
      <w:t xml:space="preserve">       </w:t>
    </w:r>
    <w:r>
      <w:rPr>
        <w:rFonts w:ascii="Georgia" w:hAnsi="Georgia"/>
        <w:b/>
        <w:sz w:val="18"/>
        <w:szCs w:val="18"/>
      </w:rPr>
      <w:tab/>
    </w:r>
    <w:r w:rsidRPr="00D72FE1">
      <w:rPr>
        <w:rFonts w:ascii="Georgia" w:hAnsi="Georgia"/>
        <w:b/>
        <w:sz w:val="18"/>
        <w:szCs w:val="18"/>
      </w:rPr>
      <w:t xml:space="preserve">      </w:t>
    </w:r>
  </w:p>
  <w:p w14:paraId="2F160C86" w14:textId="77777777" w:rsidR="00FE3F6D" w:rsidRPr="00D72FE1" w:rsidRDefault="00FE3F6D" w:rsidP="00FE3F6D">
    <w:pPr>
      <w:ind w:left="-540" w:right="-630"/>
      <w:jc w:val="both"/>
      <w:rPr>
        <w:rFonts w:ascii="Georgia" w:hAnsi="Georgia"/>
        <w:sz w:val="18"/>
        <w:szCs w:val="18"/>
      </w:rPr>
    </w:pPr>
    <w:r w:rsidRPr="00D72FE1">
      <w:rPr>
        <w:rFonts w:ascii="Georgia" w:hAnsi="Georgia"/>
        <w:sz w:val="18"/>
        <w:szCs w:val="18"/>
      </w:rPr>
      <w:t>Berlin Administrative Office</w:t>
    </w:r>
    <w:r w:rsidRPr="00D72FE1">
      <w:rPr>
        <w:rFonts w:ascii="Georgia" w:hAnsi="Georgia"/>
        <w:sz w:val="18"/>
        <w:szCs w:val="18"/>
      </w:rPr>
      <w:tab/>
    </w:r>
    <w:r w:rsidRPr="00D72FE1">
      <w:rPr>
        <w:rFonts w:ascii="Georgia" w:hAnsi="Georgia"/>
        <w:sz w:val="18"/>
        <w:szCs w:val="18"/>
      </w:rPr>
      <w:tab/>
    </w:r>
    <w:r w:rsidRPr="00D72FE1">
      <w:rPr>
        <w:rFonts w:ascii="Georgia" w:hAnsi="Georgia"/>
        <w:sz w:val="18"/>
        <w:szCs w:val="18"/>
      </w:rPr>
      <w:tab/>
    </w:r>
    <w:r w:rsidRPr="00D72FE1">
      <w:rPr>
        <w:rFonts w:ascii="Georgia" w:hAnsi="Georgia"/>
        <w:sz w:val="18"/>
        <w:szCs w:val="18"/>
      </w:rPr>
      <w:tab/>
    </w:r>
  </w:p>
  <w:p w14:paraId="2F160C87" w14:textId="77777777" w:rsidR="00FE3F6D" w:rsidRPr="00D72FE1" w:rsidRDefault="00FE3F6D" w:rsidP="00FE3F6D">
    <w:pPr>
      <w:ind w:left="-540" w:right="-630"/>
      <w:jc w:val="both"/>
      <w:rPr>
        <w:rFonts w:ascii="Georgia" w:hAnsi="Georgia"/>
        <w:sz w:val="18"/>
        <w:szCs w:val="18"/>
      </w:rPr>
    </w:pPr>
    <w:r w:rsidRPr="00D72FE1">
      <w:rPr>
        <w:rFonts w:ascii="Georgia" w:hAnsi="Georgia"/>
        <w:sz w:val="18"/>
        <w:szCs w:val="18"/>
      </w:rPr>
      <w:t>1311 US Route 302 – Berlin – Suite 600</w:t>
    </w:r>
    <w:r w:rsidRPr="00D72FE1">
      <w:rPr>
        <w:rFonts w:ascii="Georgia" w:hAnsi="Georgia"/>
        <w:sz w:val="18"/>
        <w:szCs w:val="18"/>
      </w:rPr>
      <w:tab/>
    </w:r>
    <w:r w:rsidRPr="00D72FE1">
      <w:rPr>
        <w:rFonts w:ascii="Georgia" w:hAnsi="Georgia"/>
        <w:sz w:val="18"/>
        <w:szCs w:val="18"/>
      </w:rPr>
      <w:tab/>
    </w:r>
    <w:r w:rsidRPr="00D72FE1">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D72FE1">
      <w:rPr>
        <w:rFonts w:ascii="Georgia" w:hAnsi="Georgia"/>
        <w:sz w:val="18"/>
        <w:szCs w:val="18"/>
      </w:rPr>
      <w:t>(phone) (802)479-7561</w:t>
    </w:r>
  </w:p>
  <w:p w14:paraId="2F160C88" w14:textId="77777777" w:rsidR="00FE3F6D" w:rsidRPr="00D72FE1" w:rsidRDefault="00FE3F6D" w:rsidP="00FE3F6D">
    <w:pPr>
      <w:ind w:left="-540" w:right="-630"/>
      <w:jc w:val="both"/>
      <w:rPr>
        <w:rFonts w:ascii="Georgia" w:hAnsi="Georgia"/>
        <w:sz w:val="18"/>
        <w:szCs w:val="18"/>
      </w:rPr>
    </w:pPr>
    <w:r w:rsidRPr="00D72FE1">
      <w:rPr>
        <w:rFonts w:ascii="Georgia" w:hAnsi="Georgia"/>
        <w:sz w:val="18"/>
        <w:szCs w:val="18"/>
      </w:rPr>
      <w:t>Barre, VT 05641</w:t>
    </w:r>
    <w:r w:rsidRPr="00D72FE1">
      <w:rPr>
        <w:rFonts w:ascii="Georgia" w:hAnsi="Georgia"/>
        <w:sz w:val="18"/>
        <w:szCs w:val="18"/>
      </w:rPr>
      <w:tab/>
    </w:r>
    <w:r w:rsidRPr="00D72FE1">
      <w:rPr>
        <w:rFonts w:ascii="Georgia" w:hAnsi="Georgia"/>
        <w:sz w:val="18"/>
        <w:szCs w:val="18"/>
      </w:rPr>
      <w:tab/>
    </w:r>
    <w:r w:rsidRPr="00D72FE1">
      <w:rPr>
        <w:rFonts w:ascii="Georgia" w:hAnsi="Georgia"/>
        <w:sz w:val="18"/>
        <w:szCs w:val="18"/>
      </w:rPr>
      <w:tab/>
      <w:t xml:space="preserve"> </w:t>
    </w:r>
    <w:r w:rsidRPr="00D72FE1">
      <w:rPr>
        <w:rFonts w:ascii="Georgia" w:hAnsi="Georgia"/>
        <w:sz w:val="18"/>
        <w:szCs w:val="18"/>
      </w:rPr>
      <w:tab/>
    </w:r>
    <w:r w:rsidRPr="00D72FE1">
      <w:rPr>
        <w:rFonts w:ascii="Georgia" w:hAnsi="Georgia"/>
        <w:sz w:val="18"/>
        <w:szCs w:val="18"/>
      </w:rPr>
      <w:tab/>
    </w:r>
    <w:r w:rsidRPr="00D72FE1">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D72FE1">
      <w:rPr>
        <w:rFonts w:ascii="Georgia" w:hAnsi="Georgia"/>
        <w:sz w:val="18"/>
        <w:szCs w:val="18"/>
      </w:rPr>
      <w:t>(fax) (802) 479-7562</w:t>
    </w:r>
  </w:p>
  <w:p w14:paraId="2F160C89" w14:textId="77777777" w:rsidR="00FE3F6D" w:rsidRDefault="00FE3F6D" w:rsidP="00FE3F6D">
    <w:pPr>
      <w:ind w:left="-540" w:right="-630"/>
      <w:jc w:val="both"/>
    </w:pPr>
    <w:r w:rsidRPr="00D72FE1">
      <w:rPr>
        <w:rFonts w:ascii="Georgia" w:hAnsi="Georgia"/>
        <w:sz w:val="18"/>
        <w:szCs w:val="18"/>
      </w:rPr>
      <w:t>Firesafety.vermont.gov</w:t>
    </w:r>
    <w:r>
      <w:rPr>
        <w:rFonts w:ascii="Georgia" w:hAnsi="Georgia"/>
        <w:sz w:val="18"/>
      </w:rPr>
      <w:tab/>
    </w:r>
    <w:r>
      <w:rPr>
        <w:rFonts w:ascii="Georgia" w:hAnsi="Georgia"/>
        <w:sz w:val="18"/>
      </w:rPr>
      <w:tab/>
    </w:r>
  </w:p>
  <w:p w14:paraId="2F160C8A" w14:textId="77777777" w:rsidR="00FE3F6D" w:rsidRPr="00FE3F6D" w:rsidRDefault="00FE3F6D" w:rsidP="00FE3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F4A"/>
    <w:multiLevelType w:val="hybridMultilevel"/>
    <w:tmpl w:val="FDF4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5B76"/>
    <w:multiLevelType w:val="hybridMultilevel"/>
    <w:tmpl w:val="0DD04B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95711AD"/>
    <w:multiLevelType w:val="hybridMultilevel"/>
    <w:tmpl w:val="AD587A3C"/>
    <w:lvl w:ilvl="0" w:tplc="F53C9FF8">
      <w:start w:val="1"/>
      <w:numFmt w:val="bullet"/>
      <w:lvlText w:val=" "/>
      <w:lvlJc w:val="left"/>
      <w:pPr>
        <w:tabs>
          <w:tab w:val="num" w:pos="720"/>
        </w:tabs>
        <w:ind w:left="720" w:hanging="360"/>
      </w:pPr>
      <w:rPr>
        <w:rFonts w:ascii="Calibri" w:hAnsi="Calibri" w:hint="default"/>
      </w:rPr>
    </w:lvl>
    <w:lvl w:ilvl="1" w:tplc="69C41AF2" w:tentative="1">
      <w:start w:val="1"/>
      <w:numFmt w:val="bullet"/>
      <w:lvlText w:val=" "/>
      <w:lvlJc w:val="left"/>
      <w:pPr>
        <w:tabs>
          <w:tab w:val="num" w:pos="1440"/>
        </w:tabs>
        <w:ind w:left="1440" w:hanging="360"/>
      </w:pPr>
      <w:rPr>
        <w:rFonts w:ascii="Calibri" w:hAnsi="Calibri" w:hint="default"/>
      </w:rPr>
    </w:lvl>
    <w:lvl w:ilvl="2" w:tplc="3A82E2C8" w:tentative="1">
      <w:start w:val="1"/>
      <w:numFmt w:val="bullet"/>
      <w:lvlText w:val=" "/>
      <w:lvlJc w:val="left"/>
      <w:pPr>
        <w:tabs>
          <w:tab w:val="num" w:pos="2160"/>
        </w:tabs>
        <w:ind w:left="2160" w:hanging="360"/>
      </w:pPr>
      <w:rPr>
        <w:rFonts w:ascii="Calibri" w:hAnsi="Calibri" w:hint="default"/>
      </w:rPr>
    </w:lvl>
    <w:lvl w:ilvl="3" w:tplc="9BA206BE" w:tentative="1">
      <w:start w:val="1"/>
      <w:numFmt w:val="bullet"/>
      <w:lvlText w:val=" "/>
      <w:lvlJc w:val="left"/>
      <w:pPr>
        <w:tabs>
          <w:tab w:val="num" w:pos="2880"/>
        </w:tabs>
        <w:ind w:left="2880" w:hanging="360"/>
      </w:pPr>
      <w:rPr>
        <w:rFonts w:ascii="Calibri" w:hAnsi="Calibri" w:hint="default"/>
      </w:rPr>
    </w:lvl>
    <w:lvl w:ilvl="4" w:tplc="24A64842" w:tentative="1">
      <w:start w:val="1"/>
      <w:numFmt w:val="bullet"/>
      <w:lvlText w:val=" "/>
      <w:lvlJc w:val="left"/>
      <w:pPr>
        <w:tabs>
          <w:tab w:val="num" w:pos="3600"/>
        </w:tabs>
        <w:ind w:left="3600" w:hanging="360"/>
      </w:pPr>
      <w:rPr>
        <w:rFonts w:ascii="Calibri" w:hAnsi="Calibri" w:hint="default"/>
      </w:rPr>
    </w:lvl>
    <w:lvl w:ilvl="5" w:tplc="6E82E766" w:tentative="1">
      <w:start w:val="1"/>
      <w:numFmt w:val="bullet"/>
      <w:lvlText w:val=" "/>
      <w:lvlJc w:val="left"/>
      <w:pPr>
        <w:tabs>
          <w:tab w:val="num" w:pos="4320"/>
        </w:tabs>
        <w:ind w:left="4320" w:hanging="360"/>
      </w:pPr>
      <w:rPr>
        <w:rFonts w:ascii="Calibri" w:hAnsi="Calibri" w:hint="default"/>
      </w:rPr>
    </w:lvl>
    <w:lvl w:ilvl="6" w:tplc="CEBCA89A" w:tentative="1">
      <w:start w:val="1"/>
      <w:numFmt w:val="bullet"/>
      <w:lvlText w:val=" "/>
      <w:lvlJc w:val="left"/>
      <w:pPr>
        <w:tabs>
          <w:tab w:val="num" w:pos="5040"/>
        </w:tabs>
        <w:ind w:left="5040" w:hanging="360"/>
      </w:pPr>
      <w:rPr>
        <w:rFonts w:ascii="Calibri" w:hAnsi="Calibri" w:hint="default"/>
      </w:rPr>
    </w:lvl>
    <w:lvl w:ilvl="7" w:tplc="B1FCA376" w:tentative="1">
      <w:start w:val="1"/>
      <w:numFmt w:val="bullet"/>
      <w:lvlText w:val=" "/>
      <w:lvlJc w:val="left"/>
      <w:pPr>
        <w:tabs>
          <w:tab w:val="num" w:pos="5760"/>
        </w:tabs>
        <w:ind w:left="5760" w:hanging="360"/>
      </w:pPr>
      <w:rPr>
        <w:rFonts w:ascii="Calibri" w:hAnsi="Calibri" w:hint="default"/>
      </w:rPr>
    </w:lvl>
    <w:lvl w:ilvl="8" w:tplc="897A6F88"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0DDA28E3"/>
    <w:multiLevelType w:val="hybridMultilevel"/>
    <w:tmpl w:val="68A0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4668D"/>
    <w:multiLevelType w:val="hybridMultilevel"/>
    <w:tmpl w:val="00D2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A26DD"/>
    <w:multiLevelType w:val="hybridMultilevel"/>
    <w:tmpl w:val="CE1A54C4"/>
    <w:lvl w:ilvl="0" w:tplc="9DB6DF3E">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1C940746"/>
    <w:multiLevelType w:val="hybridMultilevel"/>
    <w:tmpl w:val="66262FB2"/>
    <w:lvl w:ilvl="0" w:tplc="2B9EDAD6">
      <w:start w:val="1"/>
      <w:numFmt w:val="bullet"/>
      <w:lvlText w:val=" "/>
      <w:lvlJc w:val="left"/>
      <w:pPr>
        <w:tabs>
          <w:tab w:val="num" w:pos="720"/>
        </w:tabs>
        <w:ind w:left="720" w:hanging="360"/>
      </w:pPr>
      <w:rPr>
        <w:rFonts w:ascii="Calibri" w:hAnsi="Calibri" w:hint="default"/>
      </w:rPr>
    </w:lvl>
    <w:lvl w:ilvl="1" w:tplc="D24062BA">
      <w:numFmt w:val="bullet"/>
      <w:lvlText w:val="◦"/>
      <w:lvlJc w:val="left"/>
      <w:pPr>
        <w:tabs>
          <w:tab w:val="num" w:pos="1440"/>
        </w:tabs>
        <w:ind w:left="1440" w:hanging="360"/>
      </w:pPr>
      <w:rPr>
        <w:rFonts w:ascii="Calibri" w:hAnsi="Calibri" w:hint="default"/>
      </w:rPr>
    </w:lvl>
    <w:lvl w:ilvl="2" w:tplc="DF041736" w:tentative="1">
      <w:start w:val="1"/>
      <w:numFmt w:val="bullet"/>
      <w:lvlText w:val=" "/>
      <w:lvlJc w:val="left"/>
      <w:pPr>
        <w:tabs>
          <w:tab w:val="num" w:pos="2160"/>
        </w:tabs>
        <w:ind w:left="2160" w:hanging="360"/>
      </w:pPr>
      <w:rPr>
        <w:rFonts w:ascii="Calibri" w:hAnsi="Calibri" w:hint="default"/>
      </w:rPr>
    </w:lvl>
    <w:lvl w:ilvl="3" w:tplc="EEA84BAA" w:tentative="1">
      <w:start w:val="1"/>
      <w:numFmt w:val="bullet"/>
      <w:lvlText w:val=" "/>
      <w:lvlJc w:val="left"/>
      <w:pPr>
        <w:tabs>
          <w:tab w:val="num" w:pos="2880"/>
        </w:tabs>
        <w:ind w:left="2880" w:hanging="360"/>
      </w:pPr>
      <w:rPr>
        <w:rFonts w:ascii="Calibri" w:hAnsi="Calibri" w:hint="default"/>
      </w:rPr>
    </w:lvl>
    <w:lvl w:ilvl="4" w:tplc="35ECFEE8" w:tentative="1">
      <w:start w:val="1"/>
      <w:numFmt w:val="bullet"/>
      <w:lvlText w:val=" "/>
      <w:lvlJc w:val="left"/>
      <w:pPr>
        <w:tabs>
          <w:tab w:val="num" w:pos="3600"/>
        </w:tabs>
        <w:ind w:left="3600" w:hanging="360"/>
      </w:pPr>
      <w:rPr>
        <w:rFonts w:ascii="Calibri" w:hAnsi="Calibri" w:hint="default"/>
      </w:rPr>
    </w:lvl>
    <w:lvl w:ilvl="5" w:tplc="B4722D7E" w:tentative="1">
      <w:start w:val="1"/>
      <w:numFmt w:val="bullet"/>
      <w:lvlText w:val=" "/>
      <w:lvlJc w:val="left"/>
      <w:pPr>
        <w:tabs>
          <w:tab w:val="num" w:pos="4320"/>
        </w:tabs>
        <w:ind w:left="4320" w:hanging="360"/>
      </w:pPr>
      <w:rPr>
        <w:rFonts w:ascii="Calibri" w:hAnsi="Calibri" w:hint="default"/>
      </w:rPr>
    </w:lvl>
    <w:lvl w:ilvl="6" w:tplc="A22E6DF6" w:tentative="1">
      <w:start w:val="1"/>
      <w:numFmt w:val="bullet"/>
      <w:lvlText w:val=" "/>
      <w:lvlJc w:val="left"/>
      <w:pPr>
        <w:tabs>
          <w:tab w:val="num" w:pos="5040"/>
        </w:tabs>
        <w:ind w:left="5040" w:hanging="360"/>
      </w:pPr>
      <w:rPr>
        <w:rFonts w:ascii="Calibri" w:hAnsi="Calibri" w:hint="default"/>
      </w:rPr>
    </w:lvl>
    <w:lvl w:ilvl="7" w:tplc="D34A525A" w:tentative="1">
      <w:start w:val="1"/>
      <w:numFmt w:val="bullet"/>
      <w:lvlText w:val=" "/>
      <w:lvlJc w:val="left"/>
      <w:pPr>
        <w:tabs>
          <w:tab w:val="num" w:pos="5760"/>
        </w:tabs>
        <w:ind w:left="5760" w:hanging="360"/>
      </w:pPr>
      <w:rPr>
        <w:rFonts w:ascii="Calibri" w:hAnsi="Calibri" w:hint="default"/>
      </w:rPr>
    </w:lvl>
    <w:lvl w:ilvl="8" w:tplc="D492952E"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1DA57495"/>
    <w:multiLevelType w:val="hybridMultilevel"/>
    <w:tmpl w:val="B4C0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0696E"/>
    <w:multiLevelType w:val="hybridMultilevel"/>
    <w:tmpl w:val="D55477E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96B3246"/>
    <w:multiLevelType w:val="hybridMultilevel"/>
    <w:tmpl w:val="E3D26F9C"/>
    <w:lvl w:ilvl="0" w:tplc="2F7048B2">
      <w:start w:val="1"/>
      <w:numFmt w:val="bullet"/>
      <w:lvlText w:val="◦"/>
      <w:lvlJc w:val="left"/>
      <w:pPr>
        <w:tabs>
          <w:tab w:val="num" w:pos="720"/>
        </w:tabs>
        <w:ind w:left="720" w:hanging="360"/>
      </w:pPr>
      <w:rPr>
        <w:rFonts w:ascii="Calibri" w:hAnsi="Calibri" w:hint="default"/>
      </w:rPr>
    </w:lvl>
    <w:lvl w:ilvl="1" w:tplc="65189F54">
      <w:start w:val="1"/>
      <w:numFmt w:val="bullet"/>
      <w:lvlText w:val="◦"/>
      <w:lvlJc w:val="left"/>
      <w:pPr>
        <w:tabs>
          <w:tab w:val="num" w:pos="1440"/>
        </w:tabs>
        <w:ind w:left="1440" w:hanging="360"/>
      </w:pPr>
      <w:rPr>
        <w:rFonts w:ascii="Calibri" w:hAnsi="Calibri" w:hint="default"/>
      </w:rPr>
    </w:lvl>
    <w:lvl w:ilvl="2" w:tplc="EB6069DC" w:tentative="1">
      <w:start w:val="1"/>
      <w:numFmt w:val="bullet"/>
      <w:lvlText w:val="◦"/>
      <w:lvlJc w:val="left"/>
      <w:pPr>
        <w:tabs>
          <w:tab w:val="num" w:pos="2160"/>
        </w:tabs>
        <w:ind w:left="2160" w:hanging="360"/>
      </w:pPr>
      <w:rPr>
        <w:rFonts w:ascii="Calibri" w:hAnsi="Calibri" w:hint="default"/>
      </w:rPr>
    </w:lvl>
    <w:lvl w:ilvl="3" w:tplc="B1D6F668" w:tentative="1">
      <w:start w:val="1"/>
      <w:numFmt w:val="bullet"/>
      <w:lvlText w:val="◦"/>
      <w:lvlJc w:val="left"/>
      <w:pPr>
        <w:tabs>
          <w:tab w:val="num" w:pos="2880"/>
        </w:tabs>
        <w:ind w:left="2880" w:hanging="360"/>
      </w:pPr>
      <w:rPr>
        <w:rFonts w:ascii="Calibri" w:hAnsi="Calibri" w:hint="default"/>
      </w:rPr>
    </w:lvl>
    <w:lvl w:ilvl="4" w:tplc="88EC64F6" w:tentative="1">
      <w:start w:val="1"/>
      <w:numFmt w:val="bullet"/>
      <w:lvlText w:val="◦"/>
      <w:lvlJc w:val="left"/>
      <w:pPr>
        <w:tabs>
          <w:tab w:val="num" w:pos="3600"/>
        </w:tabs>
        <w:ind w:left="3600" w:hanging="360"/>
      </w:pPr>
      <w:rPr>
        <w:rFonts w:ascii="Calibri" w:hAnsi="Calibri" w:hint="default"/>
      </w:rPr>
    </w:lvl>
    <w:lvl w:ilvl="5" w:tplc="A22CF894" w:tentative="1">
      <w:start w:val="1"/>
      <w:numFmt w:val="bullet"/>
      <w:lvlText w:val="◦"/>
      <w:lvlJc w:val="left"/>
      <w:pPr>
        <w:tabs>
          <w:tab w:val="num" w:pos="4320"/>
        </w:tabs>
        <w:ind w:left="4320" w:hanging="360"/>
      </w:pPr>
      <w:rPr>
        <w:rFonts w:ascii="Calibri" w:hAnsi="Calibri" w:hint="default"/>
      </w:rPr>
    </w:lvl>
    <w:lvl w:ilvl="6" w:tplc="CC4885AC" w:tentative="1">
      <w:start w:val="1"/>
      <w:numFmt w:val="bullet"/>
      <w:lvlText w:val="◦"/>
      <w:lvlJc w:val="left"/>
      <w:pPr>
        <w:tabs>
          <w:tab w:val="num" w:pos="5040"/>
        </w:tabs>
        <w:ind w:left="5040" w:hanging="360"/>
      </w:pPr>
      <w:rPr>
        <w:rFonts w:ascii="Calibri" w:hAnsi="Calibri" w:hint="default"/>
      </w:rPr>
    </w:lvl>
    <w:lvl w:ilvl="7" w:tplc="8314F6EA" w:tentative="1">
      <w:start w:val="1"/>
      <w:numFmt w:val="bullet"/>
      <w:lvlText w:val="◦"/>
      <w:lvlJc w:val="left"/>
      <w:pPr>
        <w:tabs>
          <w:tab w:val="num" w:pos="5760"/>
        </w:tabs>
        <w:ind w:left="5760" w:hanging="360"/>
      </w:pPr>
      <w:rPr>
        <w:rFonts w:ascii="Calibri" w:hAnsi="Calibri" w:hint="default"/>
      </w:rPr>
    </w:lvl>
    <w:lvl w:ilvl="8" w:tplc="0FCE96AE"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2B6745B2"/>
    <w:multiLevelType w:val="hybridMultilevel"/>
    <w:tmpl w:val="84A8CA56"/>
    <w:lvl w:ilvl="0" w:tplc="B8F40DFA">
      <w:numFmt w:val="bullet"/>
      <w:lvlText w:val="•"/>
      <w:lvlJc w:val="left"/>
      <w:pPr>
        <w:ind w:left="720" w:hanging="360"/>
      </w:pPr>
      <w:rPr>
        <w:rFonts w:ascii="Times New Roman" w:eastAsia="Times New Roman" w:hAnsi="Times New Roman" w:cs="Times New Roman" w:hint="default"/>
        <w:color w:val="282828"/>
        <w:w w:val="11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506B1"/>
    <w:multiLevelType w:val="hybridMultilevel"/>
    <w:tmpl w:val="B6321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5E7"/>
    <w:multiLevelType w:val="hybridMultilevel"/>
    <w:tmpl w:val="3378D8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2326997"/>
    <w:multiLevelType w:val="hybridMultilevel"/>
    <w:tmpl w:val="374021F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331202C3"/>
    <w:multiLevelType w:val="hybridMultilevel"/>
    <w:tmpl w:val="63C4CDC8"/>
    <w:lvl w:ilvl="0" w:tplc="7A488482">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15" w15:restartNumberingAfterBreak="0">
    <w:nsid w:val="334C2989"/>
    <w:multiLevelType w:val="hybridMultilevel"/>
    <w:tmpl w:val="34DE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F516F"/>
    <w:multiLevelType w:val="hybridMultilevel"/>
    <w:tmpl w:val="8BC2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669A8"/>
    <w:multiLevelType w:val="hybridMultilevel"/>
    <w:tmpl w:val="7CBEF63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34B00675"/>
    <w:multiLevelType w:val="hybridMultilevel"/>
    <w:tmpl w:val="AB90338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3C1F4376"/>
    <w:multiLevelType w:val="multilevel"/>
    <w:tmpl w:val="AC1897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F6386C"/>
    <w:multiLevelType w:val="hybridMultilevel"/>
    <w:tmpl w:val="D07A6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58D7455"/>
    <w:multiLevelType w:val="hybridMultilevel"/>
    <w:tmpl w:val="5C745A6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4C8F3DCB"/>
    <w:multiLevelType w:val="hybridMultilevel"/>
    <w:tmpl w:val="CCCC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6B3"/>
    <w:multiLevelType w:val="hybridMultilevel"/>
    <w:tmpl w:val="45CA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22522"/>
    <w:multiLevelType w:val="hybridMultilevel"/>
    <w:tmpl w:val="4A5897A8"/>
    <w:lvl w:ilvl="0" w:tplc="5FC6B4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A04D7"/>
    <w:multiLevelType w:val="hybridMultilevel"/>
    <w:tmpl w:val="98BE263A"/>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6" w15:restartNumberingAfterBreak="0">
    <w:nsid w:val="5ADB4A11"/>
    <w:multiLevelType w:val="hybridMultilevel"/>
    <w:tmpl w:val="D74C1A4C"/>
    <w:lvl w:ilvl="0" w:tplc="BC92E4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95BF9"/>
    <w:multiLevelType w:val="hybridMultilevel"/>
    <w:tmpl w:val="53DA5DFC"/>
    <w:lvl w:ilvl="0" w:tplc="1EF2788E">
      <w:start w:val="1"/>
      <w:numFmt w:val="bullet"/>
      <w:lvlText w:val="◦"/>
      <w:lvlJc w:val="left"/>
      <w:pPr>
        <w:tabs>
          <w:tab w:val="num" w:pos="720"/>
        </w:tabs>
        <w:ind w:left="720" w:hanging="360"/>
      </w:pPr>
      <w:rPr>
        <w:rFonts w:ascii="Calibri" w:hAnsi="Calibri" w:hint="default"/>
      </w:rPr>
    </w:lvl>
    <w:lvl w:ilvl="1" w:tplc="77A80274">
      <w:start w:val="1"/>
      <w:numFmt w:val="bullet"/>
      <w:lvlText w:val="◦"/>
      <w:lvlJc w:val="left"/>
      <w:pPr>
        <w:tabs>
          <w:tab w:val="num" w:pos="1440"/>
        </w:tabs>
        <w:ind w:left="1440" w:hanging="360"/>
      </w:pPr>
      <w:rPr>
        <w:rFonts w:ascii="Calibri" w:hAnsi="Calibri" w:hint="default"/>
      </w:rPr>
    </w:lvl>
    <w:lvl w:ilvl="2" w:tplc="6568B0BA" w:tentative="1">
      <w:start w:val="1"/>
      <w:numFmt w:val="bullet"/>
      <w:lvlText w:val="◦"/>
      <w:lvlJc w:val="left"/>
      <w:pPr>
        <w:tabs>
          <w:tab w:val="num" w:pos="2160"/>
        </w:tabs>
        <w:ind w:left="2160" w:hanging="360"/>
      </w:pPr>
      <w:rPr>
        <w:rFonts w:ascii="Calibri" w:hAnsi="Calibri" w:hint="default"/>
      </w:rPr>
    </w:lvl>
    <w:lvl w:ilvl="3" w:tplc="621E7ED0" w:tentative="1">
      <w:start w:val="1"/>
      <w:numFmt w:val="bullet"/>
      <w:lvlText w:val="◦"/>
      <w:lvlJc w:val="left"/>
      <w:pPr>
        <w:tabs>
          <w:tab w:val="num" w:pos="2880"/>
        </w:tabs>
        <w:ind w:left="2880" w:hanging="360"/>
      </w:pPr>
      <w:rPr>
        <w:rFonts w:ascii="Calibri" w:hAnsi="Calibri" w:hint="default"/>
      </w:rPr>
    </w:lvl>
    <w:lvl w:ilvl="4" w:tplc="4FB6686A" w:tentative="1">
      <w:start w:val="1"/>
      <w:numFmt w:val="bullet"/>
      <w:lvlText w:val="◦"/>
      <w:lvlJc w:val="left"/>
      <w:pPr>
        <w:tabs>
          <w:tab w:val="num" w:pos="3600"/>
        </w:tabs>
        <w:ind w:left="3600" w:hanging="360"/>
      </w:pPr>
      <w:rPr>
        <w:rFonts w:ascii="Calibri" w:hAnsi="Calibri" w:hint="default"/>
      </w:rPr>
    </w:lvl>
    <w:lvl w:ilvl="5" w:tplc="36DAA86A" w:tentative="1">
      <w:start w:val="1"/>
      <w:numFmt w:val="bullet"/>
      <w:lvlText w:val="◦"/>
      <w:lvlJc w:val="left"/>
      <w:pPr>
        <w:tabs>
          <w:tab w:val="num" w:pos="4320"/>
        </w:tabs>
        <w:ind w:left="4320" w:hanging="360"/>
      </w:pPr>
      <w:rPr>
        <w:rFonts w:ascii="Calibri" w:hAnsi="Calibri" w:hint="default"/>
      </w:rPr>
    </w:lvl>
    <w:lvl w:ilvl="6" w:tplc="8DF8DB80" w:tentative="1">
      <w:start w:val="1"/>
      <w:numFmt w:val="bullet"/>
      <w:lvlText w:val="◦"/>
      <w:lvlJc w:val="left"/>
      <w:pPr>
        <w:tabs>
          <w:tab w:val="num" w:pos="5040"/>
        </w:tabs>
        <w:ind w:left="5040" w:hanging="360"/>
      </w:pPr>
      <w:rPr>
        <w:rFonts w:ascii="Calibri" w:hAnsi="Calibri" w:hint="default"/>
      </w:rPr>
    </w:lvl>
    <w:lvl w:ilvl="7" w:tplc="5E24132E" w:tentative="1">
      <w:start w:val="1"/>
      <w:numFmt w:val="bullet"/>
      <w:lvlText w:val="◦"/>
      <w:lvlJc w:val="left"/>
      <w:pPr>
        <w:tabs>
          <w:tab w:val="num" w:pos="5760"/>
        </w:tabs>
        <w:ind w:left="5760" w:hanging="360"/>
      </w:pPr>
      <w:rPr>
        <w:rFonts w:ascii="Calibri" w:hAnsi="Calibri" w:hint="default"/>
      </w:rPr>
    </w:lvl>
    <w:lvl w:ilvl="8" w:tplc="4494697E"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5F296209"/>
    <w:multiLevelType w:val="hybridMultilevel"/>
    <w:tmpl w:val="7DAE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55A40"/>
    <w:multiLevelType w:val="hybridMultilevel"/>
    <w:tmpl w:val="8C762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875B0A"/>
    <w:multiLevelType w:val="hybridMultilevel"/>
    <w:tmpl w:val="B1C8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C5407"/>
    <w:multiLevelType w:val="hybridMultilevel"/>
    <w:tmpl w:val="60843DA6"/>
    <w:lvl w:ilvl="0" w:tplc="8DEC2E2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E484D"/>
    <w:multiLevelType w:val="hybridMultilevel"/>
    <w:tmpl w:val="A1A8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D4DF6"/>
    <w:multiLevelType w:val="hybridMultilevel"/>
    <w:tmpl w:val="C0EED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E69FF"/>
    <w:multiLevelType w:val="hybridMultilevel"/>
    <w:tmpl w:val="A8EE630C"/>
    <w:lvl w:ilvl="0" w:tplc="BE2E705A">
      <w:numFmt w:val="bullet"/>
      <w:lvlText w:val="•"/>
      <w:lvlJc w:val="left"/>
      <w:pPr>
        <w:ind w:left="-180" w:hanging="360"/>
      </w:pPr>
      <w:rPr>
        <w:rFonts w:ascii="Arial" w:eastAsia="Calibri" w:hAnsi="Arial" w:cs="Aria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9"/>
  </w:num>
  <w:num w:numId="2">
    <w:abstractNumId w:val="34"/>
  </w:num>
  <w:num w:numId="3">
    <w:abstractNumId w:val="2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7"/>
  </w:num>
  <w:num w:numId="7">
    <w:abstractNumId w:val="33"/>
  </w:num>
  <w:num w:numId="8">
    <w:abstractNumId w:val="20"/>
  </w:num>
  <w:num w:numId="9">
    <w:abstractNumId w:val="18"/>
  </w:num>
  <w:num w:numId="10">
    <w:abstractNumId w:val="16"/>
  </w:num>
  <w:num w:numId="11">
    <w:abstractNumId w:val="15"/>
  </w:num>
  <w:num w:numId="12">
    <w:abstractNumId w:val="24"/>
  </w:num>
  <w:num w:numId="13">
    <w:abstractNumId w:val="22"/>
  </w:num>
  <w:num w:numId="14">
    <w:abstractNumId w:val="32"/>
  </w:num>
  <w:num w:numId="15">
    <w:abstractNumId w:val="31"/>
  </w:num>
  <w:num w:numId="16">
    <w:abstractNumId w:val="0"/>
  </w:num>
  <w:num w:numId="17">
    <w:abstractNumId w:val="4"/>
  </w:num>
  <w:num w:numId="18">
    <w:abstractNumId w:val="25"/>
  </w:num>
  <w:num w:numId="19">
    <w:abstractNumId w:val="7"/>
  </w:num>
  <w:num w:numId="20">
    <w:abstractNumId w:val="12"/>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3"/>
  </w:num>
  <w:num w:numId="25">
    <w:abstractNumId w:val="1"/>
  </w:num>
  <w:num w:numId="26">
    <w:abstractNumId w:val="30"/>
  </w:num>
  <w:num w:numId="27">
    <w:abstractNumId w:val="8"/>
  </w:num>
  <w:num w:numId="28">
    <w:abstractNumId w:val="11"/>
  </w:num>
  <w:num w:numId="29">
    <w:abstractNumId w:val="21"/>
  </w:num>
  <w:num w:numId="30">
    <w:abstractNumId w:val="10"/>
  </w:num>
  <w:num w:numId="31">
    <w:abstractNumId w:val="2"/>
  </w:num>
  <w:num w:numId="32">
    <w:abstractNumId w:val="27"/>
  </w:num>
  <w:num w:numId="33">
    <w:abstractNumId w:val="6"/>
  </w:num>
  <w:num w:numId="34">
    <w:abstractNumId w:val="9"/>
  </w:num>
  <w:num w:numId="35">
    <w:abstractNumId w:val="2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B4"/>
    <w:rsid w:val="00006273"/>
    <w:rsid w:val="00007AB1"/>
    <w:rsid w:val="00023A8F"/>
    <w:rsid w:val="00030ECF"/>
    <w:rsid w:val="00035BC1"/>
    <w:rsid w:val="000437AD"/>
    <w:rsid w:val="00052403"/>
    <w:rsid w:val="00061ED1"/>
    <w:rsid w:val="0006479B"/>
    <w:rsid w:val="00072F18"/>
    <w:rsid w:val="00083AAD"/>
    <w:rsid w:val="000A1CCD"/>
    <w:rsid w:val="000B1D75"/>
    <w:rsid w:val="000C601E"/>
    <w:rsid w:val="000C6536"/>
    <w:rsid w:val="000D6019"/>
    <w:rsid w:val="000E1E44"/>
    <w:rsid w:val="000F3C79"/>
    <w:rsid w:val="000F605B"/>
    <w:rsid w:val="000F6EEF"/>
    <w:rsid w:val="001017AF"/>
    <w:rsid w:val="00101C81"/>
    <w:rsid w:val="00111645"/>
    <w:rsid w:val="00112C2C"/>
    <w:rsid w:val="0011514B"/>
    <w:rsid w:val="00133CEC"/>
    <w:rsid w:val="00136A80"/>
    <w:rsid w:val="00141620"/>
    <w:rsid w:val="00156C4A"/>
    <w:rsid w:val="00167938"/>
    <w:rsid w:val="001747D0"/>
    <w:rsid w:val="00174DA0"/>
    <w:rsid w:val="00180D5B"/>
    <w:rsid w:val="001815A7"/>
    <w:rsid w:val="001817FE"/>
    <w:rsid w:val="001827DA"/>
    <w:rsid w:val="00183178"/>
    <w:rsid w:val="00183E54"/>
    <w:rsid w:val="001878B4"/>
    <w:rsid w:val="00187B46"/>
    <w:rsid w:val="00196727"/>
    <w:rsid w:val="001D0429"/>
    <w:rsid w:val="001D24AE"/>
    <w:rsid w:val="001E11DE"/>
    <w:rsid w:val="001E1B52"/>
    <w:rsid w:val="001E1BD3"/>
    <w:rsid w:val="001E33B5"/>
    <w:rsid w:val="001F0B2C"/>
    <w:rsid w:val="001F11F7"/>
    <w:rsid w:val="00200BBD"/>
    <w:rsid w:val="00206ADB"/>
    <w:rsid w:val="002112E4"/>
    <w:rsid w:val="00220F6B"/>
    <w:rsid w:val="00222643"/>
    <w:rsid w:val="00241758"/>
    <w:rsid w:val="00243183"/>
    <w:rsid w:val="00253EBC"/>
    <w:rsid w:val="002649A7"/>
    <w:rsid w:val="002769B9"/>
    <w:rsid w:val="00277FEB"/>
    <w:rsid w:val="00293EC0"/>
    <w:rsid w:val="002A2E27"/>
    <w:rsid w:val="002A37F6"/>
    <w:rsid w:val="002A51FB"/>
    <w:rsid w:val="002B06ED"/>
    <w:rsid w:val="002C0B0E"/>
    <w:rsid w:val="002C1137"/>
    <w:rsid w:val="002C79B6"/>
    <w:rsid w:val="002C7E38"/>
    <w:rsid w:val="002E16E6"/>
    <w:rsid w:val="002F4212"/>
    <w:rsid w:val="002F76D4"/>
    <w:rsid w:val="0030483A"/>
    <w:rsid w:val="00306B9D"/>
    <w:rsid w:val="00320EC3"/>
    <w:rsid w:val="00325C94"/>
    <w:rsid w:val="00326BD0"/>
    <w:rsid w:val="00327578"/>
    <w:rsid w:val="00333A38"/>
    <w:rsid w:val="00374E2A"/>
    <w:rsid w:val="003829FB"/>
    <w:rsid w:val="00382C1E"/>
    <w:rsid w:val="00385877"/>
    <w:rsid w:val="00395BEC"/>
    <w:rsid w:val="00397664"/>
    <w:rsid w:val="003A44AE"/>
    <w:rsid w:val="003A47EE"/>
    <w:rsid w:val="003A699B"/>
    <w:rsid w:val="003B4F8C"/>
    <w:rsid w:val="003C08A6"/>
    <w:rsid w:val="003D2645"/>
    <w:rsid w:val="003D3B1E"/>
    <w:rsid w:val="003D3ED3"/>
    <w:rsid w:val="003E073B"/>
    <w:rsid w:val="003E1499"/>
    <w:rsid w:val="003E79BC"/>
    <w:rsid w:val="003F460F"/>
    <w:rsid w:val="003F53F1"/>
    <w:rsid w:val="003F6A99"/>
    <w:rsid w:val="00402C80"/>
    <w:rsid w:val="00403831"/>
    <w:rsid w:val="004067A9"/>
    <w:rsid w:val="00411427"/>
    <w:rsid w:val="004368EF"/>
    <w:rsid w:val="00440632"/>
    <w:rsid w:val="00442D08"/>
    <w:rsid w:val="00444E81"/>
    <w:rsid w:val="0044630B"/>
    <w:rsid w:val="0048441F"/>
    <w:rsid w:val="00487463"/>
    <w:rsid w:val="004C196C"/>
    <w:rsid w:val="004C6DA7"/>
    <w:rsid w:val="004C7F23"/>
    <w:rsid w:val="004D1A1F"/>
    <w:rsid w:val="004E59C7"/>
    <w:rsid w:val="004E6170"/>
    <w:rsid w:val="00504127"/>
    <w:rsid w:val="00504453"/>
    <w:rsid w:val="00521B39"/>
    <w:rsid w:val="00521DAF"/>
    <w:rsid w:val="00522CCB"/>
    <w:rsid w:val="0053023B"/>
    <w:rsid w:val="00535D90"/>
    <w:rsid w:val="0055291C"/>
    <w:rsid w:val="00583ADD"/>
    <w:rsid w:val="00585C61"/>
    <w:rsid w:val="005971AA"/>
    <w:rsid w:val="0059764F"/>
    <w:rsid w:val="005A02F6"/>
    <w:rsid w:val="005A4635"/>
    <w:rsid w:val="005B6A3D"/>
    <w:rsid w:val="005C1735"/>
    <w:rsid w:val="005D6DEA"/>
    <w:rsid w:val="005E33AE"/>
    <w:rsid w:val="005E3585"/>
    <w:rsid w:val="005E44EE"/>
    <w:rsid w:val="005E46F3"/>
    <w:rsid w:val="005F4E4B"/>
    <w:rsid w:val="005F57D3"/>
    <w:rsid w:val="00604988"/>
    <w:rsid w:val="00610266"/>
    <w:rsid w:val="0061696E"/>
    <w:rsid w:val="006468E1"/>
    <w:rsid w:val="00647EC2"/>
    <w:rsid w:val="0065211A"/>
    <w:rsid w:val="00661CA3"/>
    <w:rsid w:val="0067293D"/>
    <w:rsid w:val="00673CBB"/>
    <w:rsid w:val="006840A1"/>
    <w:rsid w:val="00686AFA"/>
    <w:rsid w:val="0069111B"/>
    <w:rsid w:val="006A646E"/>
    <w:rsid w:val="006A78EB"/>
    <w:rsid w:val="006B0F06"/>
    <w:rsid w:val="006C5293"/>
    <w:rsid w:val="006D0D81"/>
    <w:rsid w:val="006D3B33"/>
    <w:rsid w:val="006E62C0"/>
    <w:rsid w:val="006E6377"/>
    <w:rsid w:val="007038CF"/>
    <w:rsid w:val="00704060"/>
    <w:rsid w:val="007040A2"/>
    <w:rsid w:val="00705AEF"/>
    <w:rsid w:val="00707DB4"/>
    <w:rsid w:val="0071517D"/>
    <w:rsid w:val="00716A67"/>
    <w:rsid w:val="00720266"/>
    <w:rsid w:val="00733E59"/>
    <w:rsid w:val="0074142B"/>
    <w:rsid w:val="007661FD"/>
    <w:rsid w:val="00781089"/>
    <w:rsid w:val="007A18B7"/>
    <w:rsid w:val="007A2D28"/>
    <w:rsid w:val="007A33A0"/>
    <w:rsid w:val="007B5676"/>
    <w:rsid w:val="007C5309"/>
    <w:rsid w:val="007D1B04"/>
    <w:rsid w:val="007D2D8C"/>
    <w:rsid w:val="007D3ACE"/>
    <w:rsid w:val="007D6ADB"/>
    <w:rsid w:val="007E687C"/>
    <w:rsid w:val="007F3792"/>
    <w:rsid w:val="008013AF"/>
    <w:rsid w:val="00805095"/>
    <w:rsid w:val="00805690"/>
    <w:rsid w:val="00806EF0"/>
    <w:rsid w:val="00810FFC"/>
    <w:rsid w:val="00826277"/>
    <w:rsid w:val="00833BF7"/>
    <w:rsid w:val="008439E5"/>
    <w:rsid w:val="00850CEA"/>
    <w:rsid w:val="0085530F"/>
    <w:rsid w:val="00856E5D"/>
    <w:rsid w:val="00864B1E"/>
    <w:rsid w:val="008667D3"/>
    <w:rsid w:val="0087256B"/>
    <w:rsid w:val="008742DC"/>
    <w:rsid w:val="00890343"/>
    <w:rsid w:val="00890A2A"/>
    <w:rsid w:val="008A2D02"/>
    <w:rsid w:val="008C0FE8"/>
    <w:rsid w:val="008C1E54"/>
    <w:rsid w:val="008F0E0E"/>
    <w:rsid w:val="008F6EBA"/>
    <w:rsid w:val="00902364"/>
    <w:rsid w:val="00906C35"/>
    <w:rsid w:val="00944B78"/>
    <w:rsid w:val="00946312"/>
    <w:rsid w:val="0094710C"/>
    <w:rsid w:val="00960CC8"/>
    <w:rsid w:val="009662C4"/>
    <w:rsid w:val="00994AFA"/>
    <w:rsid w:val="009B7B19"/>
    <w:rsid w:val="009C0A3B"/>
    <w:rsid w:val="009C3E8B"/>
    <w:rsid w:val="009C650C"/>
    <w:rsid w:val="009E71CA"/>
    <w:rsid w:val="009E7417"/>
    <w:rsid w:val="00A048B1"/>
    <w:rsid w:val="00A05334"/>
    <w:rsid w:val="00A1250A"/>
    <w:rsid w:val="00A172E7"/>
    <w:rsid w:val="00A23679"/>
    <w:rsid w:val="00A27F3C"/>
    <w:rsid w:val="00A45B6F"/>
    <w:rsid w:val="00A53E2E"/>
    <w:rsid w:val="00A61AC2"/>
    <w:rsid w:val="00A737B7"/>
    <w:rsid w:val="00A77422"/>
    <w:rsid w:val="00A82E2C"/>
    <w:rsid w:val="00A845BF"/>
    <w:rsid w:val="00AA078A"/>
    <w:rsid w:val="00AA606F"/>
    <w:rsid w:val="00AC2979"/>
    <w:rsid w:val="00AD4823"/>
    <w:rsid w:val="00AE077E"/>
    <w:rsid w:val="00AE0BD2"/>
    <w:rsid w:val="00AE6A99"/>
    <w:rsid w:val="00AE6AF1"/>
    <w:rsid w:val="00B06EC9"/>
    <w:rsid w:val="00B10F94"/>
    <w:rsid w:val="00B20709"/>
    <w:rsid w:val="00B216E2"/>
    <w:rsid w:val="00B44C52"/>
    <w:rsid w:val="00B62D30"/>
    <w:rsid w:val="00B74A7B"/>
    <w:rsid w:val="00B75E42"/>
    <w:rsid w:val="00B77B29"/>
    <w:rsid w:val="00B77C1C"/>
    <w:rsid w:val="00B820DD"/>
    <w:rsid w:val="00B91F0F"/>
    <w:rsid w:val="00B922F1"/>
    <w:rsid w:val="00B96408"/>
    <w:rsid w:val="00B97709"/>
    <w:rsid w:val="00BA22E8"/>
    <w:rsid w:val="00BA4DC2"/>
    <w:rsid w:val="00BA50D7"/>
    <w:rsid w:val="00BB6186"/>
    <w:rsid w:val="00BB787C"/>
    <w:rsid w:val="00BC1DA6"/>
    <w:rsid w:val="00BD5DAF"/>
    <w:rsid w:val="00BD706B"/>
    <w:rsid w:val="00BE5AF8"/>
    <w:rsid w:val="00BF7B7E"/>
    <w:rsid w:val="00C001F3"/>
    <w:rsid w:val="00C00590"/>
    <w:rsid w:val="00C040D6"/>
    <w:rsid w:val="00C04919"/>
    <w:rsid w:val="00C10828"/>
    <w:rsid w:val="00C13C24"/>
    <w:rsid w:val="00C15276"/>
    <w:rsid w:val="00C17449"/>
    <w:rsid w:val="00C24017"/>
    <w:rsid w:val="00C2569F"/>
    <w:rsid w:val="00C33C56"/>
    <w:rsid w:val="00C343A4"/>
    <w:rsid w:val="00C51673"/>
    <w:rsid w:val="00C56F9F"/>
    <w:rsid w:val="00C61E30"/>
    <w:rsid w:val="00C7399F"/>
    <w:rsid w:val="00C74449"/>
    <w:rsid w:val="00C7718C"/>
    <w:rsid w:val="00C77811"/>
    <w:rsid w:val="00C82D16"/>
    <w:rsid w:val="00C956E9"/>
    <w:rsid w:val="00CA065A"/>
    <w:rsid w:val="00CA0F65"/>
    <w:rsid w:val="00CA34D0"/>
    <w:rsid w:val="00CA5C4B"/>
    <w:rsid w:val="00CB28EA"/>
    <w:rsid w:val="00CB309B"/>
    <w:rsid w:val="00CB4B24"/>
    <w:rsid w:val="00CC213E"/>
    <w:rsid w:val="00CD47F6"/>
    <w:rsid w:val="00D0687D"/>
    <w:rsid w:val="00D15734"/>
    <w:rsid w:val="00D20BF0"/>
    <w:rsid w:val="00D24D82"/>
    <w:rsid w:val="00D272CC"/>
    <w:rsid w:val="00D30194"/>
    <w:rsid w:val="00D3480E"/>
    <w:rsid w:val="00D44CEB"/>
    <w:rsid w:val="00D474CA"/>
    <w:rsid w:val="00D47517"/>
    <w:rsid w:val="00D5153A"/>
    <w:rsid w:val="00D57001"/>
    <w:rsid w:val="00D61FF2"/>
    <w:rsid w:val="00D62402"/>
    <w:rsid w:val="00D642A5"/>
    <w:rsid w:val="00D657EE"/>
    <w:rsid w:val="00D72FE1"/>
    <w:rsid w:val="00D73B21"/>
    <w:rsid w:val="00D751DD"/>
    <w:rsid w:val="00D93CFF"/>
    <w:rsid w:val="00DB3D17"/>
    <w:rsid w:val="00DB7A3F"/>
    <w:rsid w:val="00DD0CCD"/>
    <w:rsid w:val="00DE13AE"/>
    <w:rsid w:val="00DE31DB"/>
    <w:rsid w:val="00DE3663"/>
    <w:rsid w:val="00DE4534"/>
    <w:rsid w:val="00DF56D9"/>
    <w:rsid w:val="00DF5E2A"/>
    <w:rsid w:val="00DF5F5D"/>
    <w:rsid w:val="00E10052"/>
    <w:rsid w:val="00E233EA"/>
    <w:rsid w:val="00E243A4"/>
    <w:rsid w:val="00E35F9B"/>
    <w:rsid w:val="00E400DA"/>
    <w:rsid w:val="00E4772B"/>
    <w:rsid w:val="00E50900"/>
    <w:rsid w:val="00E56E55"/>
    <w:rsid w:val="00E63FF2"/>
    <w:rsid w:val="00E735C4"/>
    <w:rsid w:val="00E80597"/>
    <w:rsid w:val="00E9287D"/>
    <w:rsid w:val="00E9664A"/>
    <w:rsid w:val="00EB1AE2"/>
    <w:rsid w:val="00EB7A32"/>
    <w:rsid w:val="00EF03C1"/>
    <w:rsid w:val="00EF279C"/>
    <w:rsid w:val="00EF34FD"/>
    <w:rsid w:val="00F02E1F"/>
    <w:rsid w:val="00F05A2F"/>
    <w:rsid w:val="00F117A5"/>
    <w:rsid w:val="00F14951"/>
    <w:rsid w:val="00F14FA2"/>
    <w:rsid w:val="00F16993"/>
    <w:rsid w:val="00F2465A"/>
    <w:rsid w:val="00F31DCE"/>
    <w:rsid w:val="00F37F2B"/>
    <w:rsid w:val="00F405DE"/>
    <w:rsid w:val="00F430BD"/>
    <w:rsid w:val="00F47C5B"/>
    <w:rsid w:val="00F533E7"/>
    <w:rsid w:val="00F565B4"/>
    <w:rsid w:val="00F61019"/>
    <w:rsid w:val="00F717CA"/>
    <w:rsid w:val="00F77AF2"/>
    <w:rsid w:val="00F87797"/>
    <w:rsid w:val="00F939B1"/>
    <w:rsid w:val="00FA0005"/>
    <w:rsid w:val="00FA2F22"/>
    <w:rsid w:val="00FB37D3"/>
    <w:rsid w:val="00FB695E"/>
    <w:rsid w:val="00FE0B68"/>
    <w:rsid w:val="00FE3F6D"/>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60C58"/>
  <w15:docId w15:val="{34BFA523-DB14-4B5C-B83F-C4E62078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FD"/>
    <w:rPr>
      <w:sz w:val="24"/>
      <w:szCs w:val="24"/>
    </w:rPr>
  </w:style>
  <w:style w:type="paragraph" w:styleId="Heading1">
    <w:name w:val="heading 1"/>
    <w:basedOn w:val="Normal"/>
    <w:next w:val="Normal"/>
    <w:link w:val="Heading1Char"/>
    <w:uiPriority w:val="9"/>
    <w:qFormat/>
    <w:rsid w:val="007661F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661F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7661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661FD"/>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7661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61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61FD"/>
    <w:pPr>
      <w:spacing w:before="240" w:after="60"/>
      <w:outlineLvl w:val="6"/>
    </w:pPr>
  </w:style>
  <w:style w:type="paragraph" w:styleId="Heading8">
    <w:name w:val="heading 8"/>
    <w:basedOn w:val="Normal"/>
    <w:next w:val="Normal"/>
    <w:link w:val="Heading8Char"/>
    <w:uiPriority w:val="9"/>
    <w:semiHidden/>
    <w:unhideWhenUsed/>
    <w:qFormat/>
    <w:rsid w:val="007661FD"/>
    <w:pPr>
      <w:spacing w:before="240" w:after="60"/>
      <w:outlineLvl w:val="7"/>
    </w:pPr>
    <w:rPr>
      <w:i/>
      <w:iCs/>
    </w:rPr>
  </w:style>
  <w:style w:type="paragraph" w:styleId="Heading9">
    <w:name w:val="heading 9"/>
    <w:basedOn w:val="Normal"/>
    <w:next w:val="Normal"/>
    <w:link w:val="Heading9Char"/>
    <w:uiPriority w:val="9"/>
    <w:semiHidden/>
    <w:unhideWhenUsed/>
    <w:qFormat/>
    <w:rsid w:val="007661FD"/>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61FD"/>
    <w:rPr>
      <w:rFonts w:ascii="Cambria" w:eastAsia="Times New Roman" w:hAnsi="Cambria"/>
      <w:b/>
      <w:bCs/>
      <w:kern w:val="32"/>
      <w:sz w:val="32"/>
      <w:szCs w:val="32"/>
    </w:rPr>
  </w:style>
  <w:style w:type="character" w:customStyle="1" w:styleId="Heading2Char">
    <w:name w:val="Heading 2 Char"/>
    <w:link w:val="Heading2"/>
    <w:uiPriority w:val="9"/>
    <w:semiHidden/>
    <w:rsid w:val="007661FD"/>
    <w:rPr>
      <w:rFonts w:ascii="Cambria" w:eastAsia="Times New Roman" w:hAnsi="Cambria"/>
      <w:b/>
      <w:bCs/>
      <w:i/>
      <w:iCs/>
      <w:sz w:val="28"/>
      <w:szCs w:val="28"/>
    </w:rPr>
  </w:style>
  <w:style w:type="character" w:customStyle="1" w:styleId="Heading3Char">
    <w:name w:val="Heading 3 Char"/>
    <w:link w:val="Heading3"/>
    <w:uiPriority w:val="9"/>
    <w:semiHidden/>
    <w:rsid w:val="007661FD"/>
    <w:rPr>
      <w:rFonts w:ascii="Cambria" w:eastAsia="Times New Roman" w:hAnsi="Cambria"/>
      <w:b/>
      <w:bCs/>
      <w:sz w:val="26"/>
      <w:szCs w:val="26"/>
    </w:rPr>
  </w:style>
  <w:style w:type="character" w:customStyle="1" w:styleId="Heading4Char">
    <w:name w:val="Heading 4 Char"/>
    <w:link w:val="Heading4"/>
    <w:uiPriority w:val="9"/>
    <w:semiHidden/>
    <w:rsid w:val="007661FD"/>
    <w:rPr>
      <w:b/>
      <w:bCs/>
      <w:sz w:val="28"/>
      <w:szCs w:val="28"/>
    </w:rPr>
  </w:style>
  <w:style w:type="character" w:customStyle="1" w:styleId="Heading5Char">
    <w:name w:val="Heading 5 Char"/>
    <w:link w:val="Heading5"/>
    <w:uiPriority w:val="9"/>
    <w:rsid w:val="007661FD"/>
    <w:rPr>
      <w:b/>
      <w:bCs/>
      <w:i/>
      <w:iCs/>
      <w:sz w:val="26"/>
      <w:szCs w:val="26"/>
    </w:rPr>
  </w:style>
  <w:style w:type="character" w:customStyle="1" w:styleId="Heading6Char">
    <w:name w:val="Heading 6 Char"/>
    <w:link w:val="Heading6"/>
    <w:uiPriority w:val="9"/>
    <w:semiHidden/>
    <w:rsid w:val="007661FD"/>
    <w:rPr>
      <w:b/>
      <w:bCs/>
    </w:rPr>
  </w:style>
  <w:style w:type="character" w:customStyle="1" w:styleId="Heading7Char">
    <w:name w:val="Heading 7 Char"/>
    <w:link w:val="Heading7"/>
    <w:uiPriority w:val="9"/>
    <w:semiHidden/>
    <w:rsid w:val="007661FD"/>
    <w:rPr>
      <w:sz w:val="24"/>
      <w:szCs w:val="24"/>
    </w:rPr>
  </w:style>
  <w:style w:type="character" w:customStyle="1" w:styleId="Heading8Char">
    <w:name w:val="Heading 8 Char"/>
    <w:link w:val="Heading8"/>
    <w:uiPriority w:val="9"/>
    <w:semiHidden/>
    <w:rsid w:val="007661FD"/>
    <w:rPr>
      <w:i/>
      <w:iCs/>
      <w:sz w:val="24"/>
      <w:szCs w:val="24"/>
    </w:rPr>
  </w:style>
  <w:style w:type="character" w:customStyle="1" w:styleId="Heading9Char">
    <w:name w:val="Heading 9 Char"/>
    <w:link w:val="Heading9"/>
    <w:uiPriority w:val="9"/>
    <w:semiHidden/>
    <w:rsid w:val="007661FD"/>
    <w:rPr>
      <w:rFonts w:ascii="Cambria" w:eastAsia="Times New Roman" w:hAnsi="Cambria"/>
    </w:rPr>
  </w:style>
  <w:style w:type="paragraph" w:styleId="Title">
    <w:name w:val="Title"/>
    <w:basedOn w:val="Normal"/>
    <w:next w:val="Normal"/>
    <w:link w:val="TitleChar"/>
    <w:uiPriority w:val="10"/>
    <w:qFormat/>
    <w:rsid w:val="007661F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661F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661FD"/>
    <w:pPr>
      <w:spacing w:after="60"/>
      <w:jc w:val="center"/>
      <w:outlineLvl w:val="1"/>
    </w:pPr>
    <w:rPr>
      <w:rFonts w:ascii="Cambria" w:eastAsia="Times New Roman" w:hAnsi="Cambria"/>
    </w:rPr>
  </w:style>
  <w:style w:type="character" w:customStyle="1" w:styleId="SubtitleChar">
    <w:name w:val="Subtitle Char"/>
    <w:link w:val="Subtitle"/>
    <w:uiPriority w:val="11"/>
    <w:rsid w:val="007661FD"/>
    <w:rPr>
      <w:rFonts w:ascii="Cambria" w:eastAsia="Times New Roman" w:hAnsi="Cambria"/>
      <w:sz w:val="24"/>
      <w:szCs w:val="24"/>
    </w:rPr>
  </w:style>
  <w:style w:type="character" w:styleId="Strong">
    <w:name w:val="Strong"/>
    <w:uiPriority w:val="22"/>
    <w:qFormat/>
    <w:rsid w:val="007661FD"/>
    <w:rPr>
      <w:b/>
      <w:bCs/>
    </w:rPr>
  </w:style>
  <w:style w:type="character" w:styleId="Emphasis">
    <w:name w:val="Emphasis"/>
    <w:uiPriority w:val="20"/>
    <w:qFormat/>
    <w:rsid w:val="007661FD"/>
    <w:rPr>
      <w:rFonts w:ascii="Calibri" w:hAnsi="Calibri"/>
      <w:b/>
      <w:i/>
      <w:iCs/>
    </w:rPr>
  </w:style>
  <w:style w:type="paragraph" w:styleId="NoSpacing">
    <w:name w:val="No Spacing"/>
    <w:basedOn w:val="Normal"/>
    <w:uiPriority w:val="1"/>
    <w:qFormat/>
    <w:rsid w:val="007661FD"/>
    <w:rPr>
      <w:szCs w:val="32"/>
    </w:rPr>
  </w:style>
  <w:style w:type="paragraph" w:styleId="ListParagraph">
    <w:name w:val="List Paragraph"/>
    <w:basedOn w:val="Normal"/>
    <w:uiPriority w:val="34"/>
    <w:qFormat/>
    <w:rsid w:val="007661FD"/>
    <w:pPr>
      <w:ind w:left="720"/>
      <w:contextualSpacing/>
    </w:pPr>
  </w:style>
  <w:style w:type="paragraph" w:styleId="Quote">
    <w:name w:val="Quote"/>
    <w:basedOn w:val="Normal"/>
    <w:next w:val="Normal"/>
    <w:link w:val="QuoteChar"/>
    <w:uiPriority w:val="29"/>
    <w:qFormat/>
    <w:rsid w:val="007661FD"/>
    <w:rPr>
      <w:i/>
    </w:rPr>
  </w:style>
  <w:style w:type="character" w:customStyle="1" w:styleId="QuoteChar">
    <w:name w:val="Quote Char"/>
    <w:link w:val="Quote"/>
    <w:uiPriority w:val="29"/>
    <w:rsid w:val="007661FD"/>
    <w:rPr>
      <w:i/>
      <w:sz w:val="24"/>
      <w:szCs w:val="24"/>
    </w:rPr>
  </w:style>
  <w:style w:type="paragraph" w:styleId="IntenseQuote">
    <w:name w:val="Intense Quote"/>
    <w:basedOn w:val="Normal"/>
    <w:next w:val="Normal"/>
    <w:link w:val="IntenseQuoteChar"/>
    <w:uiPriority w:val="30"/>
    <w:qFormat/>
    <w:rsid w:val="007661FD"/>
    <w:pPr>
      <w:ind w:left="720" w:right="720"/>
    </w:pPr>
    <w:rPr>
      <w:b/>
      <w:i/>
      <w:szCs w:val="22"/>
    </w:rPr>
  </w:style>
  <w:style w:type="character" w:customStyle="1" w:styleId="IntenseQuoteChar">
    <w:name w:val="Intense Quote Char"/>
    <w:link w:val="IntenseQuote"/>
    <w:uiPriority w:val="30"/>
    <w:rsid w:val="007661FD"/>
    <w:rPr>
      <w:b/>
      <w:i/>
      <w:sz w:val="24"/>
    </w:rPr>
  </w:style>
  <w:style w:type="character" w:styleId="SubtleEmphasis">
    <w:name w:val="Subtle Emphasis"/>
    <w:uiPriority w:val="19"/>
    <w:qFormat/>
    <w:rsid w:val="007661FD"/>
    <w:rPr>
      <w:i/>
      <w:color w:val="5A5A5A"/>
    </w:rPr>
  </w:style>
  <w:style w:type="character" w:styleId="IntenseEmphasis">
    <w:name w:val="Intense Emphasis"/>
    <w:uiPriority w:val="21"/>
    <w:qFormat/>
    <w:rsid w:val="007661FD"/>
    <w:rPr>
      <w:b/>
      <w:i/>
      <w:sz w:val="24"/>
      <w:szCs w:val="24"/>
      <w:u w:val="single"/>
    </w:rPr>
  </w:style>
  <w:style w:type="character" w:styleId="SubtleReference">
    <w:name w:val="Subtle Reference"/>
    <w:uiPriority w:val="31"/>
    <w:qFormat/>
    <w:rsid w:val="007661FD"/>
    <w:rPr>
      <w:sz w:val="24"/>
      <w:szCs w:val="24"/>
      <w:u w:val="single"/>
    </w:rPr>
  </w:style>
  <w:style w:type="character" w:styleId="IntenseReference">
    <w:name w:val="Intense Reference"/>
    <w:uiPriority w:val="32"/>
    <w:qFormat/>
    <w:rsid w:val="007661FD"/>
    <w:rPr>
      <w:b/>
      <w:sz w:val="24"/>
      <w:u w:val="single"/>
    </w:rPr>
  </w:style>
  <w:style w:type="character" w:styleId="BookTitle">
    <w:name w:val="Book Title"/>
    <w:uiPriority w:val="33"/>
    <w:qFormat/>
    <w:rsid w:val="007661F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661FD"/>
    <w:pPr>
      <w:outlineLvl w:val="9"/>
    </w:pPr>
  </w:style>
  <w:style w:type="character" w:styleId="Hyperlink">
    <w:name w:val="Hyperlink"/>
    <w:rsid w:val="00D72FE1"/>
    <w:rPr>
      <w:color w:val="0000FF"/>
      <w:u w:val="single"/>
    </w:rPr>
  </w:style>
  <w:style w:type="paragraph" w:styleId="Header">
    <w:name w:val="header"/>
    <w:basedOn w:val="Normal"/>
    <w:link w:val="HeaderChar"/>
    <w:uiPriority w:val="99"/>
    <w:unhideWhenUsed/>
    <w:rsid w:val="00D72FE1"/>
    <w:pPr>
      <w:tabs>
        <w:tab w:val="center" w:pos="4680"/>
        <w:tab w:val="right" w:pos="9360"/>
      </w:tabs>
    </w:pPr>
  </w:style>
  <w:style w:type="character" w:customStyle="1" w:styleId="HeaderChar">
    <w:name w:val="Header Char"/>
    <w:link w:val="Header"/>
    <w:uiPriority w:val="99"/>
    <w:rsid w:val="00D72FE1"/>
    <w:rPr>
      <w:sz w:val="24"/>
      <w:szCs w:val="24"/>
    </w:rPr>
  </w:style>
  <w:style w:type="paragraph" w:styleId="Footer">
    <w:name w:val="footer"/>
    <w:basedOn w:val="Normal"/>
    <w:link w:val="FooterChar"/>
    <w:uiPriority w:val="99"/>
    <w:unhideWhenUsed/>
    <w:rsid w:val="00D72FE1"/>
    <w:pPr>
      <w:tabs>
        <w:tab w:val="center" w:pos="4680"/>
        <w:tab w:val="right" w:pos="9360"/>
      </w:tabs>
    </w:pPr>
  </w:style>
  <w:style w:type="character" w:customStyle="1" w:styleId="FooterChar">
    <w:name w:val="Footer Char"/>
    <w:link w:val="Footer"/>
    <w:uiPriority w:val="99"/>
    <w:rsid w:val="00D72FE1"/>
    <w:rPr>
      <w:sz w:val="24"/>
      <w:szCs w:val="24"/>
    </w:rPr>
  </w:style>
  <w:style w:type="paragraph" w:styleId="BalloonText">
    <w:name w:val="Balloon Text"/>
    <w:basedOn w:val="Normal"/>
    <w:link w:val="BalloonTextChar"/>
    <w:uiPriority w:val="99"/>
    <w:semiHidden/>
    <w:unhideWhenUsed/>
    <w:rsid w:val="00D72FE1"/>
    <w:rPr>
      <w:rFonts w:ascii="Tahoma" w:hAnsi="Tahoma" w:cs="Tahoma"/>
      <w:sz w:val="16"/>
      <w:szCs w:val="16"/>
    </w:rPr>
  </w:style>
  <w:style w:type="character" w:customStyle="1" w:styleId="BalloonTextChar">
    <w:name w:val="Balloon Text Char"/>
    <w:link w:val="BalloonText"/>
    <w:uiPriority w:val="99"/>
    <w:semiHidden/>
    <w:rsid w:val="00D72FE1"/>
    <w:rPr>
      <w:rFonts w:ascii="Tahoma" w:hAnsi="Tahoma" w:cs="Tahoma"/>
      <w:sz w:val="16"/>
      <w:szCs w:val="16"/>
    </w:rPr>
  </w:style>
  <w:style w:type="paragraph" w:styleId="NormalWeb">
    <w:name w:val="Normal (Web)"/>
    <w:basedOn w:val="Normal"/>
    <w:uiPriority w:val="99"/>
    <w:semiHidden/>
    <w:unhideWhenUsed/>
    <w:rsid w:val="005A4635"/>
    <w:pPr>
      <w:spacing w:before="100" w:beforeAutospacing="1" w:after="100" w:afterAutospacing="1"/>
    </w:pPr>
    <w:rPr>
      <w:rFonts w:ascii="Times New Roman" w:eastAsia="Times New Roman" w:hAnsi="Times New Roman"/>
      <w:color w:val="000000"/>
    </w:rPr>
  </w:style>
  <w:style w:type="paragraph" w:customStyle="1" w:styleId="xmsonormal">
    <w:name w:val="x_msonormal"/>
    <w:basedOn w:val="Normal"/>
    <w:rsid w:val="00AC2979"/>
    <w:rPr>
      <w:rFonts w:eastAsiaTheme="minorHAnsi" w:cs="Calibri"/>
      <w:sz w:val="22"/>
      <w:szCs w:val="22"/>
    </w:rPr>
  </w:style>
  <w:style w:type="character" w:customStyle="1" w:styleId="markc34cr4ewk">
    <w:name w:val="markc34cr4ewk"/>
    <w:basedOn w:val="DefaultParagraphFont"/>
    <w:rsid w:val="00AC2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34611">
      <w:bodyDiv w:val="1"/>
      <w:marLeft w:val="0"/>
      <w:marRight w:val="0"/>
      <w:marTop w:val="0"/>
      <w:marBottom w:val="0"/>
      <w:divBdr>
        <w:top w:val="none" w:sz="0" w:space="0" w:color="auto"/>
        <w:left w:val="none" w:sz="0" w:space="0" w:color="auto"/>
        <w:bottom w:val="none" w:sz="0" w:space="0" w:color="auto"/>
        <w:right w:val="none" w:sz="0" w:space="0" w:color="auto"/>
      </w:divBdr>
    </w:div>
    <w:div w:id="1207259641">
      <w:bodyDiv w:val="1"/>
      <w:marLeft w:val="0"/>
      <w:marRight w:val="0"/>
      <w:marTop w:val="0"/>
      <w:marBottom w:val="0"/>
      <w:divBdr>
        <w:top w:val="none" w:sz="0" w:space="0" w:color="auto"/>
        <w:left w:val="none" w:sz="0" w:space="0" w:color="auto"/>
        <w:bottom w:val="none" w:sz="0" w:space="0" w:color="auto"/>
        <w:right w:val="none" w:sz="0" w:space="0" w:color="auto"/>
      </w:divBdr>
    </w:div>
    <w:div w:id="1286546703">
      <w:bodyDiv w:val="1"/>
      <w:marLeft w:val="0"/>
      <w:marRight w:val="0"/>
      <w:marTop w:val="0"/>
      <w:marBottom w:val="0"/>
      <w:divBdr>
        <w:top w:val="none" w:sz="0" w:space="0" w:color="auto"/>
        <w:left w:val="none" w:sz="0" w:space="0" w:color="auto"/>
        <w:bottom w:val="none" w:sz="0" w:space="0" w:color="auto"/>
        <w:right w:val="none" w:sz="0" w:space="0" w:color="auto"/>
      </w:divBdr>
      <w:divsChild>
        <w:div w:id="193050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699890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al.Greenia@Vermont.gov" TargetMode="External"/><Relationship Id="rId13" Type="http://schemas.openxmlformats.org/officeDocument/2006/relationships/hyperlink" Target="https://www.nctsn.org/resources/creating-school-active-shooter-intruder-drill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loveuguys.org/" TargetMode="External"/><Relationship Id="rId17" Type="http://schemas.openxmlformats.org/officeDocument/2006/relationships/hyperlink" Target="http://schoolsafety.vermont.gov/" TargetMode="External"/><Relationship Id="rId2" Type="http://schemas.openxmlformats.org/officeDocument/2006/relationships/numbering" Target="numbering.xml"/><Relationship Id="rId16" Type="http://schemas.openxmlformats.org/officeDocument/2006/relationships/hyperlink" Target="mailto:revans@margolishea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afety.vermont.gov/news/school-safety-drill-guidance-and-resources" TargetMode="External"/><Relationship Id="rId5" Type="http://schemas.openxmlformats.org/officeDocument/2006/relationships/webSettings" Target="webSettings.xml"/><Relationship Id="rId15" Type="http://schemas.openxmlformats.org/officeDocument/2006/relationships/hyperlink" Target="https://schoolsafety.vermont.gov/" TargetMode="External"/><Relationship Id="rId10" Type="http://schemas.openxmlformats.org/officeDocument/2006/relationships/hyperlink" Target="https://www.nctsn.org/resources/creating-school-active-shooter-intruder-dril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rldefense.com/v3/__https:/firesafety.vermont.gov/pubed/remote__;!!GeBfJs0!YP5SRrvygK6bswlEblxfwwEiN96-mCDLWEG6m9cnO6EMH0dplS14h7ibnpz6Tckspq4$" TargetMode="External"/><Relationship Id="rId14" Type="http://schemas.openxmlformats.org/officeDocument/2006/relationships/hyperlink" Target="https://www.alicetraining.com/abou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ork\AppData\Local\Microsoft\Windows\Temporary%20Internet%20Files\Content.Outlook\91ND14AM\LETTERHEAD_NEWinfom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BD89-7B39-43DD-B16A-2057AD7E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LETTERHEAD_NEWinfomation (2)</Template>
  <TotalTime>0</TotalTime>
  <Pages>3</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York</dc:creator>
  <cp:lastModifiedBy>Eriksen, Sunni</cp:lastModifiedBy>
  <cp:revision>2</cp:revision>
  <cp:lastPrinted>2021-01-11T16:27:00Z</cp:lastPrinted>
  <dcterms:created xsi:type="dcterms:W3CDTF">2021-08-11T13:25:00Z</dcterms:created>
  <dcterms:modified xsi:type="dcterms:W3CDTF">2021-08-11T13:25:00Z</dcterms:modified>
</cp:coreProperties>
</file>